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4E" w:rsidRDefault="004C59EE" w:rsidP="005E1590">
      <w:pPr>
        <w:ind w:right="-630"/>
        <w:jc w:val="center"/>
        <w:rPr>
          <w:b/>
          <w:sz w:val="22"/>
          <w:lang w:val="pt-BR"/>
        </w:rPr>
      </w:pPr>
      <w:r w:rsidRPr="004C59EE">
        <w:rPr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15pt;margin-top:-14.85pt;width:66.7pt;height:19.85pt;z-index:251660288;mso-height-percent:200;mso-height-percent:200;mso-width-relative:margin;mso-height-relative:margin" filled="f" stroked="f">
            <v:textbox style="mso-fit-shape-to-text:t">
              <w:txbxContent>
                <w:p w:rsidR="00D8626F" w:rsidRPr="00D97642" w:rsidRDefault="00D8626F" w:rsidP="00D8626F">
                  <w:pPr>
                    <w:jc w:val="center"/>
                    <w:rPr>
                      <w:b/>
                      <w:sz w:val="22"/>
                    </w:rPr>
                  </w:pPr>
                  <w:r w:rsidRPr="00D97642">
                    <w:rPr>
                      <w:b/>
                      <w:sz w:val="22"/>
                    </w:rPr>
                    <w:t>LinkedIn:</w:t>
                  </w:r>
                </w:p>
              </w:txbxContent>
            </v:textbox>
          </v:shape>
        </w:pict>
      </w:r>
      <w:r w:rsidR="006A676B">
        <w:rPr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5906991</wp:posOffset>
            </wp:positionH>
            <wp:positionV relativeFrom="paragraph">
              <wp:posOffset>-275811</wp:posOffset>
            </wp:positionV>
            <wp:extent cx="863544" cy="866692"/>
            <wp:effectExtent l="19050" t="0" r="0" b="0"/>
            <wp:wrapNone/>
            <wp:docPr id="2" name="Picture 1" descr="C:\Users\Osito\Documents\UNT\Career Center\Resume\LinkedIn_qrcode.12622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ito\Documents\UNT\Career Center\Resume\LinkedIn_qrcode.126227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44" cy="86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58E" w:rsidRDefault="004F3730" w:rsidP="00031699">
      <w:pPr>
        <w:ind w:right="-630"/>
        <w:rPr>
          <w:b/>
          <w:sz w:val="56"/>
          <w:szCs w:val="56"/>
          <w:lang w:val="pt-BR"/>
        </w:rPr>
      </w:pPr>
      <w:r w:rsidRPr="00031699">
        <w:rPr>
          <w:b/>
          <w:sz w:val="56"/>
          <w:szCs w:val="56"/>
          <w:lang w:val="pt-BR"/>
        </w:rPr>
        <w:t>Marco Arancibia</w:t>
      </w:r>
    </w:p>
    <w:p w:rsidR="00031699" w:rsidRPr="00007B91" w:rsidRDefault="008F11F5" w:rsidP="00031699">
      <w:pPr>
        <w:ind w:right="-630"/>
        <w:rPr>
          <w:sz w:val="22"/>
        </w:rPr>
      </w:pPr>
      <w:r w:rsidRPr="00007B91">
        <w:rPr>
          <w:sz w:val="22"/>
        </w:rPr>
        <w:t>Texas</w:t>
      </w:r>
      <w:r w:rsidR="00007B91" w:rsidRPr="00007B91">
        <w:rPr>
          <w:sz w:val="22"/>
        </w:rPr>
        <w:t>, United States of America</w:t>
      </w:r>
      <w:r w:rsidRPr="00007B91">
        <w:rPr>
          <w:sz w:val="22"/>
        </w:rPr>
        <w:tab/>
      </w:r>
      <w:r w:rsidR="00C156C1" w:rsidRPr="00007B91">
        <w:rPr>
          <w:sz w:val="22"/>
        </w:rPr>
        <w:tab/>
      </w:r>
      <w:r w:rsidR="00C156C1" w:rsidRPr="00007B91">
        <w:rPr>
          <w:sz w:val="22"/>
        </w:rPr>
        <w:tab/>
      </w:r>
      <w:r w:rsidR="00C156C1" w:rsidRPr="00007B91">
        <w:rPr>
          <w:sz w:val="22"/>
        </w:rPr>
        <w:tab/>
      </w:r>
      <w:r w:rsidR="00C156C1" w:rsidRPr="00007B91">
        <w:rPr>
          <w:sz w:val="22"/>
        </w:rPr>
        <w:tab/>
      </w:r>
      <w:r w:rsidR="006A676B" w:rsidRPr="00007B91">
        <w:rPr>
          <w:sz w:val="22"/>
        </w:rPr>
        <w:tab/>
      </w:r>
      <w:r w:rsidR="006A676B" w:rsidRPr="00007B91">
        <w:rPr>
          <w:sz w:val="22"/>
        </w:rPr>
        <w:tab/>
      </w:r>
      <w:r w:rsidR="006A676B" w:rsidRPr="00007B91">
        <w:rPr>
          <w:sz w:val="22"/>
        </w:rPr>
        <w:tab/>
      </w:r>
      <w:r w:rsidR="006A676B" w:rsidRPr="00007B91">
        <w:rPr>
          <w:sz w:val="22"/>
        </w:rPr>
        <w:tab/>
      </w:r>
      <w:r w:rsidRPr="00007B91">
        <w:rPr>
          <w:sz w:val="22"/>
        </w:rPr>
        <w:tab/>
      </w:r>
    </w:p>
    <w:p w:rsidR="00C156C1" w:rsidRPr="00007B91" w:rsidRDefault="008F11F5" w:rsidP="00031699">
      <w:pPr>
        <w:ind w:right="-630"/>
        <w:rPr>
          <w:sz w:val="22"/>
        </w:rPr>
      </w:pPr>
      <w:r w:rsidRPr="00007B91">
        <w:rPr>
          <w:sz w:val="22"/>
        </w:rPr>
        <w:t>631-398-8783</w:t>
      </w:r>
      <w:r w:rsidR="00C156C1" w:rsidRPr="00007B91">
        <w:rPr>
          <w:sz w:val="22"/>
        </w:rPr>
        <w:tab/>
      </w:r>
      <w:r w:rsidR="00C156C1" w:rsidRPr="00007B91">
        <w:rPr>
          <w:sz w:val="22"/>
        </w:rPr>
        <w:tab/>
      </w:r>
      <w:r w:rsidR="00C156C1" w:rsidRPr="00007B91">
        <w:rPr>
          <w:sz w:val="22"/>
        </w:rPr>
        <w:tab/>
      </w:r>
      <w:r w:rsidR="00C156C1" w:rsidRPr="00007B91">
        <w:rPr>
          <w:sz w:val="22"/>
        </w:rPr>
        <w:tab/>
      </w:r>
      <w:r w:rsidR="006A676B" w:rsidRPr="00007B91">
        <w:rPr>
          <w:sz w:val="22"/>
        </w:rPr>
        <w:tab/>
      </w:r>
      <w:r w:rsidR="006A676B" w:rsidRPr="00007B91">
        <w:rPr>
          <w:sz w:val="22"/>
        </w:rPr>
        <w:tab/>
      </w:r>
      <w:r w:rsidR="006A676B" w:rsidRPr="00007B91">
        <w:rPr>
          <w:sz w:val="22"/>
        </w:rPr>
        <w:tab/>
      </w:r>
      <w:r w:rsidR="006A676B" w:rsidRPr="00007B91">
        <w:rPr>
          <w:sz w:val="22"/>
        </w:rPr>
        <w:tab/>
      </w:r>
      <w:r w:rsidRPr="00007B91">
        <w:rPr>
          <w:sz w:val="22"/>
        </w:rPr>
        <w:tab/>
      </w:r>
      <w:r w:rsidRPr="00007B91">
        <w:rPr>
          <w:sz w:val="22"/>
        </w:rPr>
        <w:tab/>
      </w:r>
      <w:r w:rsidR="00C156C1" w:rsidRPr="00007B91">
        <w:rPr>
          <w:sz w:val="22"/>
        </w:rPr>
        <w:t>marcoarancibia@my.unt.edu</w:t>
      </w:r>
    </w:p>
    <w:p w:rsidR="003D60C1" w:rsidRPr="00007B91" w:rsidRDefault="003D60C1" w:rsidP="003D60C1">
      <w:pPr>
        <w:ind w:right="-630"/>
        <w:rPr>
          <w:sz w:val="22"/>
        </w:rPr>
      </w:pPr>
    </w:p>
    <w:p w:rsidR="00D85BEF" w:rsidRPr="00007B91" w:rsidRDefault="00D85BEF" w:rsidP="00D85BEF">
      <w:pPr>
        <w:pBdr>
          <w:bottom w:val="single" w:sz="6" w:space="1" w:color="auto"/>
        </w:pBdr>
        <w:ind w:right="-630"/>
        <w:jc w:val="both"/>
        <w:rPr>
          <w:b/>
          <w:sz w:val="22"/>
        </w:rPr>
      </w:pPr>
    </w:p>
    <w:p w:rsidR="00BC62B6" w:rsidRPr="00884755" w:rsidRDefault="0071485D" w:rsidP="005E1590">
      <w:pPr>
        <w:pBdr>
          <w:bottom w:val="single" w:sz="6" w:space="1" w:color="auto"/>
        </w:pBdr>
        <w:ind w:right="-630"/>
        <w:jc w:val="both"/>
        <w:rPr>
          <w:b/>
          <w:sz w:val="22"/>
        </w:rPr>
      </w:pPr>
      <w:r w:rsidRPr="00884755">
        <w:rPr>
          <w:b/>
          <w:sz w:val="22"/>
        </w:rPr>
        <w:t>SUMMARY OF QUALIFICATIONS</w:t>
      </w:r>
    </w:p>
    <w:p w:rsidR="0060754D" w:rsidRDefault="001935C8" w:rsidP="001935C8">
      <w:pPr>
        <w:ind w:right="-630"/>
        <w:jc w:val="both"/>
        <w:rPr>
          <w:sz w:val="22"/>
        </w:rPr>
      </w:pPr>
      <w:r>
        <w:rPr>
          <w:sz w:val="22"/>
        </w:rPr>
        <w:t xml:space="preserve">Bilingual </w:t>
      </w:r>
      <w:r w:rsidR="00C35DC7">
        <w:rPr>
          <w:sz w:val="22"/>
        </w:rPr>
        <w:t xml:space="preserve">MBA in Strategic Management, </w:t>
      </w:r>
      <w:r w:rsidR="00EC1DB3">
        <w:rPr>
          <w:sz w:val="22"/>
        </w:rPr>
        <w:t xml:space="preserve">Computer Sciences Engineer and </w:t>
      </w:r>
      <w:r>
        <w:rPr>
          <w:sz w:val="22"/>
        </w:rPr>
        <w:t xml:space="preserve">Industrial Engineer with well rounded experience </w:t>
      </w:r>
      <w:r w:rsidR="00C35DC7">
        <w:rPr>
          <w:sz w:val="22"/>
        </w:rPr>
        <w:t>in data analysis</w:t>
      </w:r>
      <w:r w:rsidR="006068F4">
        <w:rPr>
          <w:sz w:val="22"/>
        </w:rPr>
        <w:t xml:space="preserve"> </w:t>
      </w:r>
      <w:r w:rsidR="0016151C">
        <w:rPr>
          <w:sz w:val="22"/>
        </w:rPr>
        <w:t>for</w:t>
      </w:r>
      <w:r w:rsidR="006068F4">
        <w:rPr>
          <w:sz w:val="22"/>
        </w:rPr>
        <w:t xml:space="preserve"> </w:t>
      </w:r>
      <w:r w:rsidR="006944BF">
        <w:rPr>
          <w:sz w:val="22"/>
        </w:rPr>
        <w:t>19</w:t>
      </w:r>
      <w:r w:rsidR="006068F4">
        <w:rPr>
          <w:sz w:val="22"/>
        </w:rPr>
        <w:t xml:space="preserve"> years</w:t>
      </w:r>
      <w:r>
        <w:rPr>
          <w:sz w:val="22"/>
        </w:rPr>
        <w:t xml:space="preserve">. </w:t>
      </w:r>
    </w:p>
    <w:p w:rsidR="001935C8" w:rsidRDefault="001935C8" w:rsidP="001935C8">
      <w:pPr>
        <w:ind w:right="-630"/>
        <w:jc w:val="both"/>
        <w:rPr>
          <w:sz w:val="22"/>
        </w:rPr>
      </w:pPr>
    </w:p>
    <w:p w:rsidR="00AF49C6" w:rsidRDefault="00AF49C6" w:rsidP="001935C8">
      <w:pPr>
        <w:ind w:right="-630"/>
        <w:jc w:val="both"/>
        <w:rPr>
          <w:sz w:val="22"/>
        </w:rPr>
      </w:pPr>
      <w:proofErr w:type="gramStart"/>
      <w:r>
        <w:rPr>
          <w:sz w:val="22"/>
        </w:rPr>
        <w:t>Currently h</w:t>
      </w:r>
      <w:r w:rsidR="00581C51">
        <w:rPr>
          <w:sz w:val="22"/>
        </w:rPr>
        <w:t xml:space="preserve">olding </w:t>
      </w:r>
      <w:r w:rsidR="003E393F">
        <w:rPr>
          <w:sz w:val="22"/>
        </w:rPr>
        <w:t xml:space="preserve">the </w:t>
      </w:r>
      <w:r w:rsidR="00234128">
        <w:rPr>
          <w:sz w:val="22"/>
        </w:rPr>
        <w:t xml:space="preserve">Data and Business Systems Analyst </w:t>
      </w:r>
      <w:r w:rsidR="003E393F">
        <w:rPr>
          <w:sz w:val="22"/>
        </w:rPr>
        <w:t xml:space="preserve">position in </w:t>
      </w:r>
      <w:r w:rsidR="00234128">
        <w:rPr>
          <w:sz w:val="22"/>
        </w:rPr>
        <w:t xml:space="preserve">the Department of </w:t>
      </w:r>
      <w:r w:rsidR="005E6589">
        <w:rPr>
          <w:sz w:val="22"/>
        </w:rPr>
        <w:t>Finance the Denton County Transit Authority</w:t>
      </w:r>
      <w:r w:rsidR="00234128">
        <w:rPr>
          <w:sz w:val="22"/>
        </w:rPr>
        <w:t xml:space="preserve"> (DCTA)</w:t>
      </w:r>
      <w:r w:rsidR="00581C51">
        <w:rPr>
          <w:sz w:val="22"/>
        </w:rPr>
        <w:t>.</w:t>
      </w:r>
      <w:proofErr w:type="gramEnd"/>
      <w:r w:rsidR="00581C51">
        <w:rPr>
          <w:sz w:val="22"/>
        </w:rPr>
        <w:t xml:space="preserve"> Also,</w:t>
      </w:r>
      <w:r>
        <w:rPr>
          <w:sz w:val="22"/>
        </w:rPr>
        <w:t xml:space="preserve"> </w:t>
      </w:r>
      <w:r w:rsidR="005E6589">
        <w:rPr>
          <w:sz w:val="22"/>
        </w:rPr>
        <w:t>experience</w:t>
      </w:r>
      <w:r>
        <w:rPr>
          <w:sz w:val="22"/>
        </w:rPr>
        <w:t>d</w:t>
      </w:r>
      <w:r w:rsidR="005E6589">
        <w:rPr>
          <w:sz w:val="22"/>
        </w:rPr>
        <w:t xml:space="preserve"> as</w:t>
      </w:r>
      <w:r w:rsidR="00340FE4">
        <w:rPr>
          <w:sz w:val="22"/>
        </w:rPr>
        <w:t xml:space="preserve"> system</w:t>
      </w:r>
      <w:r w:rsidR="005B1EAC">
        <w:rPr>
          <w:sz w:val="22"/>
        </w:rPr>
        <w:t>s</w:t>
      </w:r>
      <w:r w:rsidR="00340FE4">
        <w:rPr>
          <w:sz w:val="22"/>
        </w:rPr>
        <w:t xml:space="preserve"> analyst in th</w:t>
      </w:r>
      <w:r w:rsidR="005B1EAC">
        <w:rPr>
          <w:sz w:val="22"/>
        </w:rPr>
        <w:t xml:space="preserve">e most important bank in Chile, and developer of management reports and the balanced scorecard for the Public Prosecutor’s Agency of Chile. </w:t>
      </w:r>
    </w:p>
    <w:p w:rsidR="005B1EAC" w:rsidRDefault="005B1EAC" w:rsidP="001935C8">
      <w:pPr>
        <w:ind w:right="-630"/>
        <w:jc w:val="both"/>
        <w:rPr>
          <w:sz w:val="22"/>
        </w:rPr>
      </w:pPr>
    </w:p>
    <w:p w:rsidR="00AF49C6" w:rsidRDefault="00AF49C6" w:rsidP="001935C8">
      <w:pPr>
        <w:ind w:right="-630"/>
        <w:jc w:val="both"/>
        <w:rPr>
          <w:sz w:val="22"/>
        </w:rPr>
      </w:pPr>
      <w:proofErr w:type="gramStart"/>
      <w:r>
        <w:rPr>
          <w:sz w:val="22"/>
        </w:rPr>
        <w:t xml:space="preserve">Socially involved as volunteer of the American Red Cross in Government Liaison, </w:t>
      </w:r>
      <w:r w:rsidR="00C91C46">
        <w:rPr>
          <w:sz w:val="22"/>
        </w:rPr>
        <w:t>T</w:t>
      </w:r>
      <w:r>
        <w:rPr>
          <w:sz w:val="22"/>
        </w:rPr>
        <w:t>exas Ambassador of Support Valparaiso which raises funds for homeless as a result of two big disasters in Chile last April 2014</w:t>
      </w:r>
      <w:r w:rsidR="00C91C46">
        <w:rPr>
          <w:sz w:val="22"/>
        </w:rPr>
        <w:t>, and promoting academic and funding opportunities in the US to Latin</w:t>
      </w:r>
      <w:r w:rsidR="00C95E8F">
        <w:rPr>
          <w:sz w:val="22"/>
        </w:rPr>
        <w:t xml:space="preserve"> Americans</w:t>
      </w:r>
      <w:r>
        <w:rPr>
          <w:sz w:val="22"/>
        </w:rPr>
        <w:t>.</w:t>
      </w:r>
      <w:proofErr w:type="gramEnd"/>
    </w:p>
    <w:p w:rsidR="005E6589" w:rsidRDefault="005E6589" w:rsidP="001935C8">
      <w:pPr>
        <w:ind w:right="-630"/>
        <w:jc w:val="both"/>
        <w:rPr>
          <w:sz w:val="22"/>
        </w:rPr>
      </w:pPr>
    </w:p>
    <w:p w:rsidR="001935C8" w:rsidRDefault="006D7908" w:rsidP="001935C8">
      <w:pPr>
        <w:ind w:right="-630"/>
        <w:jc w:val="both"/>
        <w:rPr>
          <w:sz w:val="22"/>
        </w:rPr>
      </w:pPr>
      <w:r>
        <w:rPr>
          <w:sz w:val="22"/>
        </w:rPr>
        <w:t xml:space="preserve">Skills and </w:t>
      </w:r>
      <w:r w:rsidR="001935C8">
        <w:rPr>
          <w:sz w:val="22"/>
        </w:rPr>
        <w:t>Specialt</w:t>
      </w:r>
      <w:r>
        <w:rPr>
          <w:sz w:val="22"/>
        </w:rPr>
        <w:t xml:space="preserve">ies: </w:t>
      </w:r>
      <w:r w:rsidR="005B1EAC">
        <w:rPr>
          <w:sz w:val="22"/>
        </w:rPr>
        <w:t xml:space="preserve">Certified in the financial tool </w:t>
      </w:r>
      <w:r w:rsidR="006475D9" w:rsidRPr="006475D9">
        <w:rPr>
          <w:sz w:val="22"/>
        </w:rPr>
        <w:t>Bloomberg Essentials - Equity Sector</w:t>
      </w:r>
      <w:r w:rsidR="005B1EAC">
        <w:rPr>
          <w:sz w:val="22"/>
        </w:rPr>
        <w:t>, f</w:t>
      </w:r>
      <w:r>
        <w:rPr>
          <w:sz w:val="22"/>
        </w:rPr>
        <w:t>amiliarity and e</w:t>
      </w:r>
      <w:r w:rsidR="005B1EAC">
        <w:rPr>
          <w:sz w:val="22"/>
        </w:rPr>
        <w:t>ase</w:t>
      </w:r>
      <w:r w:rsidRPr="006D7908">
        <w:rPr>
          <w:sz w:val="22"/>
        </w:rPr>
        <w:t xml:space="preserve"> learning </w:t>
      </w:r>
      <w:r w:rsidR="005B1EAC">
        <w:rPr>
          <w:sz w:val="22"/>
        </w:rPr>
        <w:t xml:space="preserve">of </w:t>
      </w:r>
      <w:r w:rsidRPr="006D7908">
        <w:rPr>
          <w:sz w:val="22"/>
        </w:rPr>
        <w:t>computer systems</w:t>
      </w:r>
      <w:r>
        <w:rPr>
          <w:sz w:val="22"/>
        </w:rPr>
        <w:t xml:space="preserve">, </w:t>
      </w:r>
      <w:r w:rsidR="005B1EAC">
        <w:rPr>
          <w:sz w:val="22"/>
        </w:rPr>
        <w:t>b</w:t>
      </w:r>
      <w:r w:rsidR="001935C8">
        <w:rPr>
          <w:sz w:val="22"/>
        </w:rPr>
        <w:t xml:space="preserve">usiness </w:t>
      </w:r>
      <w:r w:rsidR="005B1EAC">
        <w:rPr>
          <w:sz w:val="22"/>
        </w:rPr>
        <w:t>m</w:t>
      </w:r>
      <w:r w:rsidR="001935C8">
        <w:rPr>
          <w:sz w:val="22"/>
        </w:rPr>
        <w:t xml:space="preserve">anagement, </w:t>
      </w:r>
      <w:r w:rsidR="005B1EAC">
        <w:rPr>
          <w:sz w:val="22"/>
        </w:rPr>
        <w:t>l</w:t>
      </w:r>
      <w:r w:rsidR="003E393F">
        <w:rPr>
          <w:sz w:val="22"/>
        </w:rPr>
        <w:t xml:space="preserve">eadership, </w:t>
      </w:r>
      <w:r w:rsidR="005B1EAC">
        <w:rPr>
          <w:sz w:val="22"/>
        </w:rPr>
        <w:t>m</w:t>
      </w:r>
      <w:r w:rsidR="003E393F">
        <w:rPr>
          <w:sz w:val="22"/>
        </w:rPr>
        <w:t xml:space="preserve">anagement </w:t>
      </w:r>
      <w:r w:rsidR="005B1EAC">
        <w:rPr>
          <w:sz w:val="22"/>
        </w:rPr>
        <w:t>c</w:t>
      </w:r>
      <w:r w:rsidR="003E393F">
        <w:rPr>
          <w:sz w:val="22"/>
        </w:rPr>
        <w:t>ontrol, s</w:t>
      </w:r>
      <w:r w:rsidR="001935C8">
        <w:rPr>
          <w:sz w:val="22"/>
        </w:rPr>
        <w:t>oft skills, Industria</w:t>
      </w:r>
      <w:r w:rsidR="00073AF9">
        <w:rPr>
          <w:sz w:val="22"/>
        </w:rPr>
        <w:t xml:space="preserve">l Engineering, </w:t>
      </w:r>
      <w:r w:rsidR="00B4397E">
        <w:rPr>
          <w:sz w:val="22"/>
        </w:rPr>
        <w:t>computer programming</w:t>
      </w:r>
      <w:r w:rsidR="001935C8">
        <w:rPr>
          <w:sz w:val="22"/>
        </w:rPr>
        <w:t xml:space="preserve">, and </w:t>
      </w:r>
      <w:r w:rsidR="005B1EAC">
        <w:rPr>
          <w:sz w:val="22"/>
        </w:rPr>
        <w:t>c</w:t>
      </w:r>
      <w:r w:rsidR="001935C8">
        <w:rPr>
          <w:sz w:val="22"/>
        </w:rPr>
        <w:t xml:space="preserve">ertified </w:t>
      </w:r>
      <w:r w:rsidR="005B1EAC">
        <w:rPr>
          <w:sz w:val="22"/>
        </w:rPr>
        <w:t>internal a</w:t>
      </w:r>
      <w:r w:rsidR="001935C8">
        <w:rPr>
          <w:sz w:val="22"/>
        </w:rPr>
        <w:t>uditor in ISO 9001, 14001 &amp; OHSAS 18001.</w:t>
      </w:r>
    </w:p>
    <w:p w:rsidR="001935C8" w:rsidRDefault="001935C8" w:rsidP="001935C8">
      <w:pPr>
        <w:ind w:right="-630"/>
        <w:jc w:val="both"/>
        <w:rPr>
          <w:sz w:val="22"/>
        </w:rPr>
      </w:pPr>
    </w:p>
    <w:p w:rsidR="001935C8" w:rsidRDefault="001935C8" w:rsidP="001935C8">
      <w:pPr>
        <w:ind w:right="-630"/>
        <w:rPr>
          <w:b/>
          <w:sz w:val="22"/>
          <w:lang w:val="pt-BR"/>
        </w:rPr>
      </w:pPr>
      <w:r>
        <w:rPr>
          <w:sz w:val="22"/>
        </w:rPr>
        <w:t xml:space="preserve">Languages: native </w:t>
      </w:r>
      <w:r w:rsidRPr="00007B91">
        <w:rPr>
          <w:b/>
          <w:sz w:val="22"/>
        </w:rPr>
        <w:t>Spanish</w:t>
      </w:r>
      <w:r>
        <w:rPr>
          <w:sz w:val="22"/>
        </w:rPr>
        <w:t xml:space="preserve"> and fluent </w:t>
      </w:r>
      <w:r w:rsidRPr="00007B91">
        <w:rPr>
          <w:b/>
          <w:sz w:val="22"/>
        </w:rPr>
        <w:t>English</w:t>
      </w:r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360E1" w:rsidRDefault="002360E1" w:rsidP="0016770A">
      <w:pPr>
        <w:ind w:right="-630"/>
        <w:jc w:val="both"/>
        <w:rPr>
          <w:sz w:val="22"/>
        </w:rPr>
      </w:pPr>
    </w:p>
    <w:p w:rsidR="00234128" w:rsidRDefault="00234128" w:rsidP="0016770A">
      <w:pPr>
        <w:ind w:right="-630"/>
        <w:jc w:val="both"/>
        <w:rPr>
          <w:sz w:val="22"/>
        </w:rPr>
      </w:pPr>
    </w:p>
    <w:p w:rsidR="00333347" w:rsidRPr="00884755" w:rsidRDefault="00333347" w:rsidP="00333347">
      <w:pPr>
        <w:pBdr>
          <w:bottom w:val="single" w:sz="6" w:space="1" w:color="auto"/>
        </w:pBdr>
        <w:ind w:right="-630"/>
        <w:rPr>
          <w:b/>
          <w:sz w:val="22"/>
        </w:rPr>
      </w:pPr>
      <w:r>
        <w:rPr>
          <w:b/>
          <w:sz w:val="22"/>
        </w:rPr>
        <w:t xml:space="preserve">PROFESSIONAL WORK </w:t>
      </w:r>
      <w:r w:rsidRPr="00884755">
        <w:rPr>
          <w:b/>
          <w:sz w:val="22"/>
        </w:rPr>
        <w:t>EXPERIENCE</w:t>
      </w:r>
    </w:p>
    <w:p w:rsidR="00234128" w:rsidRDefault="00234128" w:rsidP="00234128">
      <w:pPr>
        <w:ind w:right="-630"/>
        <w:jc w:val="both"/>
        <w:rPr>
          <w:b/>
          <w:sz w:val="22"/>
        </w:rPr>
      </w:pPr>
      <w:r>
        <w:rPr>
          <w:b/>
          <w:sz w:val="22"/>
        </w:rPr>
        <w:t>Data and Business Systems Analyst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2015 </w:t>
      </w:r>
      <w:r w:rsidRPr="00884755">
        <w:rPr>
          <w:sz w:val="22"/>
        </w:rPr>
        <w:t xml:space="preserve">– </w:t>
      </w:r>
      <w:r>
        <w:rPr>
          <w:sz w:val="22"/>
        </w:rPr>
        <w:t>Present</w:t>
      </w:r>
    </w:p>
    <w:p w:rsidR="00234128" w:rsidRDefault="00234128" w:rsidP="00234128">
      <w:pPr>
        <w:ind w:right="-630"/>
        <w:jc w:val="both"/>
        <w:rPr>
          <w:sz w:val="22"/>
        </w:rPr>
      </w:pPr>
      <w:r>
        <w:rPr>
          <w:sz w:val="22"/>
        </w:rPr>
        <w:t>Denton County Transportation Authority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Lewisville, Texas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Interpret data, analyze results using statistical techniques and providing ongoing reports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Develop and implement data collection systems and other strategies that optimize statistical efficiency and data quality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Acquire data from primary or secondary data sources and maintain databases/data systems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Identify, analyze and interpret trends or patterns in complex data sets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Filter and “clean’ data, and review computer reports, printouts, and performance indicators to locate and correct problems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Work closely with management to prioritize business and information needs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Locate and define new process improvement opportunities</w:t>
      </w:r>
    </w:p>
    <w:p w:rsidR="00234128" w:rsidRPr="00234128" w:rsidRDefault="00234128" w:rsidP="00234128">
      <w:pPr>
        <w:pStyle w:val="ListParagraph"/>
        <w:numPr>
          <w:ilvl w:val="0"/>
          <w:numId w:val="16"/>
        </w:numPr>
        <w:ind w:right="-630"/>
        <w:jc w:val="both"/>
        <w:rPr>
          <w:sz w:val="22"/>
        </w:rPr>
      </w:pPr>
      <w:r w:rsidRPr="00234128">
        <w:rPr>
          <w:sz w:val="22"/>
        </w:rPr>
        <w:t>Develop data repository and reporting strategy and identify and help implement systems necessary to support agency needs</w:t>
      </w:r>
    </w:p>
    <w:p w:rsidR="00234128" w:rsidRDefault="00234128" w:rsidP="00234128">
      <w:pPr>
        <w:ind w:right="-630"/>
        <w:jc w:val="both"/>
        <w:rPr>
          <w:b/>
          <w:sz w:val="22"/>
        </w:rPr>
      </w:pPr>
    </w:p>
    <w:p w:rsidR="005E6589" w:rsidRDefault="005E6589" w:rsidP="00333347">
      <w:pPr>
        <w:ind w:right="-630"/>
        <w:jc w:val="both"/>
        <w:rPr>
          <w:b/>
          <w:sz w:val="22"/>
        </w:rPr>
      </w:pPr>
      <w:r>
        <w:rPr>
          <w:b/>
          <w:sz w:val="22"/>
        </w:rPr>
        <w:t>Finance and Transit Operations Intern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2014 </w:t>
      </w:r>
      <w:r w:rsidRPr="00884755">
        <w:rPr>
          <w:sz w:val="22"/>
        </w:rPr>
        <w:t xml:space="preserve">– </w:t>
      </w:r>
      <w:r w:rsidR="00234128">
        <w:rPr>
          <w:sz w:val="22"/>
        </w:rPr>
        <w:t>2015</w:t>
      </w:r>
    </w:p>
    <w:p w:rsidR="005E6589" w:rsidRDefault="005E6589" w:rsidP="005E6589">
      <w:pPr>
        <w:ind w:right="-630"/>
        <w:jc w:val="both"/>
        <w:rPr>
          <w:sz w:val="22"/>
        </w:rPr>
      </w:pPr>
      <w:r>
        <w:rPr>
          <w:sz w:val="22"/>
        </w:rPr>
        <w:t>Denton County Transportation Authority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Lewisville, Texas</w:t>
      </w:r>
    </w:p>
    <w:p w:rsidR="005E6589" w:rsidRPr="005E6589" w:rsidRDefault="005E6589" w:rsidP="005E6589">
      <w:pPr>
        <w:pStyle w:val="ListParagraph"/>
        <w:numPr>
          <w:ilvl w:val="0"/>
          <w:numId w:val="11"/>
        </w:numPr>
        <w:ind w:right="-630"/>
        <w:jc w:val="both"/>
        <w:rPr>
          <w:sz w:val="22"/>
        </w:rPr>
      </w:pPr>
      <w:r w:rsidRPr="005E6589">
        <w:rPr>
          <w:sz w:val="22"/>
        </w:rPr>
        <w:t>Development and monitoring of the operating and capital budget,</w:t>
      </w:r>
    </w:p>
    <w:p w:rsidR="005E6589" w:rsidRPr="005E6589" w:rsidRDefault="005E6589" w:rsidP="005E6589">
      <w:pPr>
        <w:pStyle w:val="ListParagraph"/>
        <w:numPr>
          <w:ilvl w:val="0"/>
          <w:numId w:val="11"/>
        </w:numPr>
        <w:ind w:right="-630"/>
        <w:jc w:val="both"/>
        <w:rPr>
          <w:sz w:val="22"/>
        </w:rPr>
      </w:pPr>
      <w:r w:rsidRPr="005E6589">
        <w:rPr>
          <w:sz w:val="22"/>
        </w:rPr>
        <w:t>Ridership and data analysis, and collection and coordination of survey information, and</w:t>
      </w:r>
    </w:p>
    <w:p w:rsidR="005E6589" w:rsidRPr="008B68C7" w:rsidRDefault="005E6589" w:rsidP="00333347">
      <w:pPr>
        <w:pStyle w:val="ListParagraph"/>
        <w:numPr>
          <w:ilvl w:val="0"/>
          <w:numId w:val="11"/>
        </w:numPr>
        <w:ind w:right="-630"/>
        <w:jc w:val="both"/>
        <w:rPr>
          <w:sz w:val="22"/>
        </w:rPr>
      </w:pPr>
      <w:r w:rsidRPr="005E6589">
        <w:rPr>
          <w:sz w:val="22"/>
        </w:rPr>
        <w:t xml:space="preserve">Data collection and analysis in support of </w:t>
      </w:r>
      <w:r w:rsidR="00B23BB2">
        <w:rPr>
          <w:sz w:val="22"/>
        </w:rPr>
        <w:t>b</w:t>
      </w:r>
      <w:r w:rsidRPr="005E6589">
        <w:rPr>
          <w:sz w:val="22"/>
        </w:rPr>
        <w:t xml:space="preserve">udget, </w:t>
      </w:r>
      <w:r w:rsidR="00B23BB2">
        <w:rPr>
          <w:sz w:val="22"/>
        </w:rPr>
        <w:t>p</w:t>
      </w:r>
      <w:r w:rsidRPr="005E6589">
        <w:rPr>
          <w:sz w:val="22"/>
        </w:rPr>
        <w:t xml:space="preserve">rocurement, </w:t>
      </w:r>
      <w:r w:rsidR="00B23BB2">
        <w:rPr>
          <w:sz w:val="22"/>
        </w:rPr>
        <w:t>h</w:t>
      </w:r>
      <w:r w:rsidRPr="005E6589">
        <w:rPr>
          <w:sz w:val="22"/>
        </w:rPr>
        <w:t xml:space="preserve">uman </w:t>
      </w:r>
      <w:r w:rsidR="00B23BB2">
        <w:rPr>
          <w:sz w:val="22"/>
        </w:rPr>
        <w:t>r</w:t>
      </w:r>
      <w:r w:rsidRPr="005E6589">
        <w:rPr>
          <w:sz w:val="22"/>
        </w:rPr>
        <w:t xml:space="preserve">esources, </w:t>
      </w:r>
      <w:r w:rsidR="00B23BB2">
        <w:rPr>
          <w:sz w:val="22"/>
        </w:rPr>
        <w:t>f</w:t>
      </w:r>
      <w:r w:rsidRPr="005E6589">
        <w:rPr>
          <w:sz w:val="22"/>
        </w:rPr>
        <w:t xml:space="preserve">inancial </w:t>
      </w:r>
      <w:r w:rsidR="00B23BB2">
        <w:rPr>
          <w:sz w:val="22"/>
        </w:rPr>
        <w:t>r</w:t>
      </w:r>
      <w:r w:rsidRPr="005E6589">
        <w:rPr>
          <w:sz w:val="22"/>
        </w:rPr>
        <w:t xml:space="preserve">eporting, and </w:t>
      </w:r>
      <w:r w:rsidR="00B23BB2">
        <w:rPr>
          <w:sz w:val="22"/>
        </w:rPr>
        <w:t>r</w:t>
      </w:r>
      <w:r w:rsidRPr="005E6589">
        <w:rPr>
          <w:sz w:val="22"/>
        </w:rPr>
        <w:t>evenue Analysis.</w:t>
      </w:r>
    </w:p>
    <w:p w:rsidR="005E6589" w:rsidRDefault="005E6589" w:rsidP="00333347">
      <w:pPr>
        <w:ind w:right="-630"/>
        <w:jc w:val="both"/>
        <w:rPr>
          <w:b/>
          <w:sz w:val="22"/>
        </w:rPr>
      </w:pPr>
    </w:p>
    <w:p w:rsidR="00333347" w:rsidRPr="00884755" w:rsidRDefault="00333347" w:rsidP="00333347">
      <w:pPr>
        <w:ind w:right="-630"/>
        <w:jc w:val="both"/>
        <w:rPr>
          <w:sz w:val="22"/>
        </w:rPr>
      </w:pPr>
      <w:r w:rsidRPr="00837ECE">
        <w:rPr>
          <w:b/>
          <w:sz w:val="22"/>
        </w:rPr>
        <w:t xml:space="preserve">Coordinator </w:t>
      </w:r>
      <w:r>
        <w:rPr>
          <w:b/>
          <w:sz w:val="22"/>
        </w:rPr>
        <w:t>of</w:t>
      </w:r>
      <w:r w:rsidRPr="00837ECE">
        <w:rPr>
          <w:b/>
          <w:sz w:val="22"/>
        </w:rPr>
        <w:t xml:space="preserve"> </w:t>
      </w:r>
      <w:r>
        <w:rPr>
          <w:b/>
          <w:sz w:val="22"/>
        </w:rPr>
        <w:t>the</w:t>
      </w:r>
      <w:r w:rsidRPr="00837ECE">
        <w:rPr>
          <w:b/>
          <w:sz w:val="22"/>
        </w:rPr>
        <w:t xml:space="preserve"> Integrated Management System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 xml:space="preserve">2008 – </w:t>
      </w:r>
      <w:r>
        <w:rPr>
          <w:sz w:val="22"/>
        </w:rPr>
        <w:t>2012</w:t>
      </w:r>
    </w:p>
    <w:p w:rsidR="00333347" w:rsidRDefault="00333347" w:rsidP="00333347">
      <w:pPr>
        <w:ind w:right="-630"/>
        <w:jc w:val="both"/>
        <w:rPr>
          <w:sz w:val="22"/>
        </w:rPr>
      </w:pPr>
      <w:r>
        <w:rPr>
          <w:sz w:val="22"/>
        </w:rPr>
        <w:t>Ingersoll Rand</w:t>
      </w:r>
      <w:r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Santiago, Chile</w:t>
      </w:r>
    </w:p>
    <w:p w:rsidR="00333347" w:rsidRDefault="00333347" w:rsidP="00333347">
      <w:pPr>
        <w:pStyle w:val="ListParagraph"/>
        <w:numPr>
          <w:ilvl w:val="0"/>
          <w:numId w:val="11"/>
        </w:numPr>
        <w:ind w:right="-630"/>
        <w:jc w:val="both"/>
        <w:rPr>
          <w:sz w:val="22"/>
        </w:rPr>
      </w:pPr>
      <w:r>
        <w:rPr>
          <w:sz w:val="22"/>
        </w:rPr>
        <w:t>Supervised 60 employees in branches located in three different cities of Chile</w:t>
      </w:r>
    </w:p>
    <w:p w:rsidR="00333347" w:rsidRDefault="00333347" w:rsidP="00333347">
      <w:pPr>
        <w:pStyle w:val="ListParagraph"/>
        <w:numPr>
          <w:ilvl w:val="0"/>
          <w:numId w:val="11"/>
        </w:numPr>
        <w:ind w:right="-630"/>
        <w:jc w:val="both"/>
        <w:rPr>
          <w:sz w:val="22"/>
        </w:rPr>
      </w:pPr>
      <w:r>
        <w:rPr>
          <w:sz w:val="22"/>
        </w:rPr>
        <w:t>Audited the company to prepare the ISO &amp; OHSAS certifications</w:t>
      </w:r>
    </w:p>
    <w:p w:rsidR="00333347" w:rsidRDefault="00333347" w:rsidP="00333347">
      <w:pPr>
        <w:pStyle w:val="ListParagraph"/>
        <w:numPr>
          <w:ilvl w:val="0"/>
          <w:numId w:val="11"/>
        </w:numPr>
        <w:ind w:right="-630"/>
        <w:jc w:val="both"/>
        <w:rPr>
          <w:sz w:val="22"/>
        </w:rPr>
      </w:pPr>
      <w:r>
        <w:rPr>
          <w:sz w:val="22"/>
        </w:rPr>
        <w:t>Trained managers and employees four times a year in the ISO &amp; OHSAS procedures and processes</w:t>
      </w:r>
    </w:p>
    <w:p w:rsidR="00333347" w:rsidRDefault="00333347" w:rsidP="00333347">
      <w:pPr>
        <w:ind w:right="-630"/>
        <w:jc w:val="both"/>
        <w:rPr>
          <w:b/>
          <w:sz w:val="22"/>
        </w:rPr>
      </w:pPr>
    </w:p>
    <w:p w:rsidR="00234128" w:rsidRDefault="00234128" w:rsidP="00333347">
      <w:pPr>
        <w:ind w:right="-630"/>
        <w:jc w:val="both"/>
        <w:rPr>
          <w:b/>
          <w:sz w:val="22"/>
        </w:rPr>
      </w:pPr>
    </w:p>
    <w:p w:rsidR="00234128" w:rsidRDefault="00234128" w:rsidP="00333347">
      <w:pPr>
        <w:ind w:right="-630"/>
        <w:jc w:val="both"/>
        <w:rPr>
          <w:b/>
          <w:sz w:val="22"/>
        </w:rPr>
      </w:pPr>
    </w:p>
    <w:p w:rsidR="00333347" w:rsidRDefault="00333347" w:rsidP="00333347">
      <w:pPr>
        <w:ind w:right="-630"/>
        <w:jc w:val="both"/>
        <w:rPr>
          <w:sz w:val="22"/>
        </w:rPr>
      </w:pPr>
      <w:r w:rsidRPr="00837ECE">
        <w:rPr>
          <w:b/>
          <w:sz w:val="22"/>
        </w:rPr>
        <w:t>Faculty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F6D93">
        <w:rPr>
          <w:sz w:val="22"/>
        </w:rPr>
        <w:t>2008</w:t>
      </w:r>
    </w:p>
    <w:p w:rsidR="00333347" w:rsidRPr="00AF6D93" w:rsidRDefault="00333347" w:rsidP="00333347">
      <w:pPr>
        <w:ind w:right="-630"/>
        <w:jc w:val="both"/>
        <w:rPr>
          <w:sz w:val="22"/>
        </w:rPr>
      </w:pPr>
      <w:r w:rsidRPr="00AF6D93">
        <w:rPr>
          <w:sz w:val="22"/>
        </w:rPr>
        <w:t>Technologic</w:t>
      </w:r>
      <w:r>
        <w:rPr>
          <w:sz w:val="22"/>
        </w:rPr>
        <w:t>al</w:t>
      </w:r>
      <w:r w:rsidRPr="00AF6D93">
        <w:rPr>
          <w:sz w:val="22"/>
        </w:rPr>
        <w:t xml:space="preserve"> Metropolitan University</w:t>
      </w:r>
      <w:r>
        <w:rPr>
          <w:sz w:val="22"/>
        </w:rPr>
        <w:t xml:space="preserve"> &amp; </w:t>
      </w:r>
      <w:r w:rsidRPr="00AF6D93">
        <w:rPr>
          <w:sz w:val="22"/>
        </w:rPr>
        <w:t>AIEP Professional Institute</w:t>
      </w:r>
      <w:r w:rsidRPr="00AF6D93">
        <w:rPr>
          <w:sz w:val="22"/>
        </w:rPr>
        <w:tab/>
      </w:r>
      <w:r w:rsidRPr="00AF6D93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Santiago, Chile</w:t>
      </w:r>
    </w:p>
    <w:p w:rsidR="00333347" w:rsidRDefault="00333347" w:rsidP="00333347">
      <w:pPr>
        <w:pStyle w:val="ListParagraph"/>
        <w:numPr>
          <w:ilvl w:val="0"/>
          <w:numId w:val="10"/>
        </w:numPr>
        <w:ind w:right="-630"/>
        <w:jc w:val="both"/>
        <w:rPr>
          <w:sz w:val="22"/>
        </w:rPr>
      </w:pPr>
      <w:r>
        <w:rPr>
          <w:sz w:val="22"/>
        </w:rPr>
        <w:t xml:space="preserve">Taught four classes a week in Computer Forensics &amp; </w:t>
      </w:r>
      <w:r w:rsidRPr="00AF6D93">
        <w:rPr>
          <w:sz w:val="22"/>
        </w:rPr>
        <w:t>Mathematics</w:t>
      </w:r>
      <w:r>
        <w:rPr>
          <w:sz w:val="22"/>
        </w:rPr>
        <w:t>, respectively</w:t>
      </w:r>
    </w:p>
    <w:p w:rsidR="00333347" w:rsidRDefault="00333347" w:rsidP="00333347">
      <w:pPr>
        <w:pStyle w:val="ListParagraph"/>
        <w:numPr>
          <w:ilvl w:val="0"/>
          <w:numId w:val="10"/>
        </w:numPr>
        <w:ind w:right="-630"/>
        <w:jc w:val="both"/>
        <w:rPr>
          <w:sz w:val="22"/>
        </w:rPr>
      </w:pPr>
      <w:r>
        <w:rPr>
          <w:sz w:val="22"/>
        </w:rPr>
        <w:t>Assessed 160 students in criminalistics, computer sciences engineering, and advertising, weekly</w:t>
      </w:r>
    </w:p>
    <w:p w:rsidR="00333347" w:rsidRPr="00AF6D93" w:rsidRDefault="00333347" w:rsidP="00333347">
      <w:pPr>
        <w:ind w:right="-630"/>
        <w:jc w:val="both"/>
        <w:rPr>
          <w:sz w:val="22"/>
        </w:rPr>
      </w:pPr>
      <w:r w:rsidRPr="00AF6D93">
        <w:rPr>
          <w:sz w:val="22"/>
        </w:rPr>
        <w:tab/>
      </w:r>
      <w:r w:rsidRPr="00AF6D93">
        <w:rPr>
          <w:sz w:val="22"/>
        </w:rPr>
        <w:tab/>
      </w:r>
      <w:r w:rsidRPr="00AF6D93">
        <w:rPr>
          <w:sz w:val="22"/>
        </w:rPr>
        <w:tab/>
      </w:r>
      <w:r w:rsidRPr="00AF6D93">
        <w:rPr>
          <w:sz w:val="22"/>
        </w:rPr>
        <w:tab/>
      </w:r>
      <w:r w:rsidRPr="00AF6D93">
        <w:rPr>
          <w:sz w:val="22"/>
        </w:rPr>
        <w:tab/>
      </w:r>
      <w:r w:rsidRPr="00AF6D93">
        <w:rPr>
          <w:sz w:val="22"/>
        </w:rPr>
        <w:tab/>
      </w:r>
      <w:r w:rsidRPr="00AF6D93">
        <w:rPr>
          <w:sz w:val="22"/>
        </w:rPr>
        <w:tab/>
      </w:r>
    </w:p>
    <w:p w:rsidR="00333347" w:rsidRPr="00884755" w:rsidRDefault="00333347" w:rsidP="00333347">
      <w:pPr>
        <w:ind w:right="-630"/>
        <w:jc w:val="both"/>
        <w:rPr>
          <w:sz w:val="22"/>
        </w:rPr>
      </w:pPr>
      <w:r w:rsidRPr="00837ECE">
        <w:rPr>
          <w:b/>
          <w:sz w:val="22"/>
        </w:rPr>
        <w:t xml:space="preserve">Management </w:t>
      </w:r>
      <w:r>
        <w:rPr>
          <w:b/>
          <w:sz w:val="22"/>
        </w:rPr>
        <w:t>S</w:t>
      </w:r>
      <w:r w:rsidRPr="00837ECE">
        <w:rPr>
          <w:b/>
          <w:sz w:val="22"/>
        </w:rPr>
        <w:t xml:space="preserve">ystem </w:t>
      </w:r>
      <w:r>
        <w:rPr>
          <w:b/>
          <w:sz w:val="22"/>
        </w:rPr>
        <w:t>C</w:t>
      </w:r>
      <w:r w:rsidRPr="00837ECE">
        <w:rPr>
          <w:b/>
          <w:sz w:val="22"/>
        </w:rPr>
        <w:t xml:space="preserve">ontrol </w:t>
      </w:r>
      <w:r>
        <w:rPr>
          <w:b/>
          <w:sz w:val="22"/>
        </w:rPr>
        <w:t>E</w:t>
      </w:r>
      <w:r w:rsidRPr="00837ECE">
        <w:rPr>
          <w:b/>
          <w:sz w:val="22"/>
        </w:rPr>
        <w:t>ngineer</w:t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>2004 – 2008</w:t>
      </w:r>
    </w:p>
    <w:p w:rsidR="00333347" w:rsidRDefault="00333347" w:rsidP="00333347">
      <w:pPr>
        <w:ind w:right="-630"/>
        <w:jc w:val="both"/>
        <w:rPr>
          <w:sz w:val="22"/>
        </w:rPr>
      </w:pPr>
      <w:r w:rsidRPr="00884755">
        <w:rPr>
          <w:sz w:val="22"/>
        </w:rPr>
        <w:t>Public Prosecutor’s Office of Chile</w:t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>Santiago, Chile.</w:t>
      </w:r>
    </w:p>
    <w:p w:rsidR="00333347" w:rsidRDefault="00333347" w:rsidP="00333347">
      <w:pPr>
        <w:pStyle w:val="ListParagraph"/>
        <w:numPr>
          <w:ilvl w:val="0"/>
          <w:numId w:val="10"/>
        </w:numPr>
        <w:ind w:right="-630"/>
        <w:jc w:val="both"/>
        <w:rPr>
          <w:sz w:val="22"/>
        </w:rPr>
      </w:pPr>
      <w:r>
        <w:rPr>
          <w:sz w:val="22"/>
        </w:rPr>
        <w:t>Implemented the nationwide Criminal Justice Reform for Chile</w:t>
      </w:r>
    </w:p>
    <w:p w:rsidR="00333347" w:rsidRDefault="00333347" w:rsidP="00333347">
      <w:pPr>
        <w:pStyle w:val="ListParagraph"/>
        <w:numPr>
          <w:ilvl w:val="0"/>
          <w:numId w:val="10"/>
        </w:numPr>
        <w:ind w:right="-630"/>
        <w:jc w:val="both"/>
        <w:rPr>
          <w:sz w:val="22"/>
        </w:rPr>
      </w:pPr>
      <w:r>
        <w:rPr>
          <w:sz w:val="22"/>
        </w:rPr>
        <w:t>Designed and modeled the organizational work processes and the regional balanced scorecard</w:t>
      </w:r>
    </w:p>
    <w:p w:rsidR="00333347" w:rsidRDefault="00333347" w:rsidP="00333347">
      <w:pPr>
        <w:pStyle w:val="ListParagraph"/>
        <w:numPr>
          <w:ilvl w:val="0"/>
          <w:numId w:val="10"/>
        </w:numPr>
        <w:ind w:right="-630"/>
        <w:jc w:val="both"/>
        <w:rPr>
          <w:sz w:val="22"/>
        </w:rPr>
      </w:pPr>
      <w:r>
        <w:rPr>
          <w:sz w:val="22"/>
        </w:rPr>
        <w:t>T</w:t>
      </w:r>
      <w:r w:rsidRPr="004B3248">
        <w:rPr>
          <w:sz w:val="22"/>
        </w:rPr>
        <w:t>rained 2</w:t>
      </w:r>
      <w:r>
        <w:rPr>
          <w:sz w:val="22"/>
        </w:rPr>
        <w:t>5</w:t>
      </w:r>
      <w:r w:rsidRPr="004B3248">
        <w:rPr>
          <w:sz w:val="22"/>
        </w:rPr>
        <w:t xml:space="preserve">0 </w:t>
      </w:r>
      <w:r>
        <w:rPr>
          <w:sz w:val="22"/>
        </w:rPr>
        <w:t xml:space="preserve">new </w:t>
      </w:r>
      <w:r w:rsidRPr="004B3248">
        <w:rPr>
          <w:sz w:val="22"/>
        </w:rPr>
        <w:t>employees</w:t>
      </w:r>
      <w:r>
        <w:rPr>
          <w:sz w:val="22"/>
        </w:rPr>
        <w:t>,</w:t>
      </w:r>
      <w:r w:rsidRPr="004B3248">
        <w:rPr>
          <w:sz w:val="22"/>
        </w:rPr>
        <w:t xml:space="preserve"> </w:t>
      </w:r>
      <w:r>
        <w:rPr>
          <w:sz w:val="22"/>
        </w:rPr>
        <w:t>from three circumscriptions, in the work processes.</w:t>
      </w:r>
    </w:p>
    <w:p w:rsidR="00333347" w:rsidRPr="004B3248" w:rsidRDefault="00333347" w:rsidP="00333347">
      <w:pPr>
        <w:pStyle w:val="ListParagraph"/>
        <w:numPr>
          <w:ilvl w:val="0"/>
          <w:numId w:val="10"/>
        </w:numPr>
        <w:ind w:right="-630"/>
        <w:jc w:val="both"/>
        <w:rPr>
          <w:sz w:val="22"/>
        </w:rPr>
      </w:pPr>
      <w:r>
        <w:rPr>
          <w:sz w:val="22"/>
        </w:rPr>
        <w:t>Managed the personnel hiring process during six months service commission at the HR Department</w:t>
      </w:r>
    </w:p>
    <w:p w:rsidR="005B1EAC" w:rsidRDefault="005B1EAC" w:rsidP="00333347">
      <w:pPr>
        <w:ind w:right="-630"/>
        <w:jc w:val="both"/>
        <w:rPr>
          <w:b/>
          <w:sz w:val="22"/>
        </w:rPr>
      </w:pPr>
    </w:p>
    <w:p w:rsidR="005B1EAC" w:rsidRDefault="005B1EAC" w:rsidP="00333347">
      <w:pPr>
        <w:ind w:right="-630"/>
        <w:jc w:val="both"/>
        <w:rPr>
          <w:b/>
          <w:sz w:val="22"/>
        </w:rPr>
      </w:pPr>
    </w:p>
    <w:p w:rsidR="00333347" w:rsidRPr="00884755" w:rsidRDefault="00333347" w:rsidP="00333347">
      <w:pPr>
        <w:ind w:right="-630"/>
        <w:jc w:val="both"/>
        <w:rPr>
          <w:sz w:val="22"/>
        </w:rPr>
      </w:pPr>
      <w:r>
        <w:rPr>
          <w:b/>
          <w:sz w:val="22"/>
        </w:rPr>
        <w:t>Systems A</w:t>
      </w:r>
      <w:r w:rsidRPr="00837ECE">
        <w:rPr>
          <w:b/>
          <w:sz w:val="22"/>
        </w:rPr>
        <w:t>nalyst &amp;</w:t>
      </w:r>
      <w:r>
        <w:rPr>
          <w:b/>
          <w:sz w:val="22"/>
        </w:rPr>
        <w:t xml:space="preserve"> P</w:t>
      </w:r>
      <w:r w:rsidRPr="00837ECE">
        <w:rPr>
          <w:b/>
          <w:sz w:val="22"/>
        </w:rPr>
        <w:t>rogrammer</w:t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>1999 – 2004</w:t>
      </w:r>
    </w:p>
    <w:p w:rsidR="00333347" w:rsidRPr="00884755" w:rsidRDefault="00333347" w:rsidP="00333347">
      <w:pPr>
        <w:ind w:right="-630"/>
        <w:jc w:val="both"/>
        <w:rPr>
          <w:sz w:val="22"/>
        </w:rPr>
      </w:pPr>
      <w:r>
        <w:rPr>
          <w:sz w:val="22"/>
        </w:rPr>
        <w:t>Bank of Chile</w:t>
      </w:r>
      <w:r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Santiago, Chile</w:t>
      </w:r>
    </w:p>
    <w:p w:rsidR="00333347" w:rsidRPr="00BC37DE" w:rsidRDefault="00333347" w:rsidP="00333347">
      <w:pPr>
        <w:pStyle w:val="ListParagraph"/>
        <w:numPr>
          <w:ilvl w:val="0"/>
          <w:numId w:val="12"/>
        </w:numPr>
        <w:ind w:right="-630"/>
        <w:jc w:val="both"/>
        <w:rPr>
          <w:sz w:val="22"/>
        </w:rPr>
      </w:pPr>
      <w:r w:rsidRPr="00BC37DE">
        <w:rPr>
          <w:sz w:val="22"/>
        </w:rPr>
        <w:t>Develop</w:t>
      </w:r>
      <w:r>
        <w:rPr>
          <w:sz w:val="22"/>
        </w:rPr>
        <w:t>ed</w:t>
      </w:r>
      <w:r w:rsidRPr="00BC37DE">
        <w:rPr>
          <w:sz w:val="22"/>
        </w:rPr>
        <w:t xml:space="preserve"> online app</w:t>
      </w:r>
      <w:r>
        <w:rPr>
          <w:sz w:val="22"/>
        </w:rPr>
        <w:t>s</w:t>
      </w:r>
      <w:r w:rsidRPr="00BC37DE">
        <w:rPr>
          <w:sz w:val="22"/>
        </w:rPr>
        <w:t xml:space="preserve"> in Power Builder, Oracle and Unix for internal customers of the bank</w:t>
      </w:r>
    </w:p>
    <w:p w:rsidR="00333347" w:rsidRDefault="00333347" w:rsidP="00333347">
      <w:pPr>
        <w:pStyle w:val="ListParagraph"/>
        <w:numPr>
          <w:ilvl w:val="0"/>
          <w:numId w:val="12"/>
        </w:numPr>
        <w:ind w:right="-630"/>
        <w:jc w:val="both"/>
        <w:rPr>
          <w:sz w:val="22"/>
        </w:rPr>
      </w:pPr>
      <w:r>
        <w:rPr>
          <w:sz w:val="22"/>
        </w:rPr>
        <w:t>Verified data from financial reports before its submission to the Banks Superintendence of Chile</w:t>
      </w:r>
    </w:p>
    <w:p w:rsidR="00333347" w:rsidRPr="00BC37DE" w:rsidRDefault="00333347" w:rsidP="00333347">
      <w:pPr>
        <w:pStyle w:val="ListParagraph"/>
        <w:numPr>
          <w:ilvl w:val="0"/>
          <w:numId w:val="12"/>
        </w:numPr>
        <w:ind w:right="-630"/>
        <w:jc w:val="both"/>
        <w:rPr>
          <w:sz w:val="22"/>
        </w:rPr>
      </w:pPr>
      <w:r>
        <w:rPr>
          <w:sz w:val="22"/>
        </w:rPr>
        <w:t xml:space="preserve">Adapted the Citibank and the Edwards Bank’s systems to the Bank of Chile’s during their merging  </w:t>
      </w:r>
    </w:p>
    <w:p w:rsidR="00333347" w:rsidRDefault="00333347" w:rsidP="00333347">
      <w:pPr>
        <w:ind w:right="-630"/>
        <w:jc w:val="both"/>
        <w:rPr>
          <w:sz w:val="22"/>
        </w:rPr>
      </w:pPr>
    </w:p>
    <w:p w:rsidR="00333347" w:rsidRPr="00884755" w:rsidRDefault="00333347" w:rsidP="00333347">
      <w:pPr>
        <w:ind w:right="-630"/>
        <w:jc w:val="both"/>
        <w:rPr>
          <w:sz w:val="22"/>
        </w:rPr>
      </w:pPr>
      <w:r w:rsidRPr="00837ECE">
        <w:rPr>
          <w:b/>
          <w:sz w:val="22"/>
        </w:rPr>
        <w:t xml:space="preserve">Systems </w:t>
      </w:r>
      <w:r>
        <w:rPr>
          <w:b/>
          <w:sz w:val="22"/>
        </w:rPr>
        <w:t>A</w:t>
      </w:r>
      <w:r w:rsidRPr="00837ECE">
        <w:rPr>
          <w:b/>
          <w:sz w:val="22"/>
        </w:rPr>
        <w:t xml:space="preserve">nalyst &amp; </w:t>
      </w:r>
      <w:r>
        <w:rPr>
          <w:b/>
          <w:sz w:val="22"/>
        </w:rPr>
        <w:t>P</w:t>
      </w:r>
      <w:r w:rsidRPr="00837ECE">
        <w:rPr>
          <w:b/>
          <w:sz w:val="22"/>
        </w:rPr>
        <w:t>rogrammer</w:t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>1996 – 1998</w:t>
      </w:r>
    </w:p>
    <w:p w:rsidR="00333347" w:rsidRPr="00884755" w:rsidRDefault="00333347" w:rsidP="00333347">
      <w:pPr>
        <w:ind w:right="-630"/>
        <w:jc w:val="both"/>
        <w:rPr>
          <w:sz w:val="22"/>
        </w:rPr>
      </w:pPr>
      <w:r w:rsidRPr="00884755">
        <w:rPr>
          <w:sz w:val="22"/>
        </w:rPr>
        <w:t>School of Engineering, Universi</w:t>
      </w:r>
      <w:r>
        <w:rPr>
          <w:sz w:val="22"/>
        </w:rPr>
        <w:t>ty of Santiago of Chile</w:t>
      </w:r>
      <w:r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Santiago, Chile</w:t>
      </w:r>
    </w:p>
    <w:p w:rsidR="00333347" w:rsidRPr="009949BE" w:rsidRDefault="00333347" w:rsidP="00333347">
      <w:pPr>
        <w:pStyle w:val="ListParagraph"/>
        <w:numPr>
          <w:ilvl w:val="0"/>
          <w:numId w:val="13"/>
        </w:numPr>
        <w:ind w:right="-630"/>
        <w:jc w:val="both"/>
        <w:rPr>
          <w:sz w:val="22"/>
        </w:rPr>
      </w:pPr>
      <w:r w:rsidRPr="009949BE">
        <w:rPr>
          <w:sz w:val="22"/>
        </w:rPr>
        <w:t>Lead the Project of Modernization of the registration subjects system for 7000 engineering students</w:t>
      </w:r>
    </w:p>
    <w:p w:rsidR="00333347" w:rsidRPr="009949BE" w:rsidRDefault="00333347" w:rsidP="00333347">
      <w:pPr>
        <w:pStyle w:val="ListParagraph"/>
        <w:numPr>
          <w:ilvl w:val="0"/>
          <w:numId w:val="13"/>
        </w:numPr>
        <w:ind w:right="-630"/>
        <w:jc w:val="both"/>
        <w:rPr>
          <w:sz w:val="22"/>
        </w:rPr>
      </w:pPr>
      <w:r>
        <w:rPr>
          <w:sz w:val="22"/>
        </w:rPr>
        <w:t>T</w:t>
      </w:r>
      <w:r w:rsidRPr="009949BE">
        <w:rPr>
          <w:sz w:val="22"/>
        </w:rPr>
        <w:t>rain</w:t>
      </w:r>
      <w:r>
        <w:rPr>
          <w:sz w:val="22"/>
        </w:rPr>
        <w:t>ed</w:t>
      </w:r>
      <w:r w:rsidRPr="009949BE">
        <w:rPr>
          <w:sz w:val="22"/>
        </w:rPr>
        <w:t xml:space="preserve"> and support</w:t>
      </w:r>
      <w:r>
        <w:rPr>
          <w:sz w:val="22"/>
        </w:rPr>
        <w:t>ed</w:t>
      </w:r>
      <w:r w:rsidRPr="009949BE">
        <w:rPr>
          <w:sz w:val="22"/>
        </w:rPr>
        <w:t xml:space="preserve"> </w:t>
      </w:r>
      <w:r>
        <w:rPr>
          <w:sz w:val="22"/>
        </w:rPr>
        <w:t xml:space="preserve">50 administrative </w:t>
      </w:r>
      <w:r w:rsidRPr="009949BE">
        <w:rPr>
          <w:sz w:val="22"/>
        </w:rPr>
        <w:t xml:space="preserve">users </w:t>
      </w:r>
      <w:r>
        <w:rPr>
          <w:sz w:val="22"/>
        </w:rPr>
        <w:t xml:space="preserve">for the implementation </w:t>
      </w:r>
      <w:r w:rsidRPr="009949BE">
        <w:rPr>
          <w:sz w:val="22"/>
        </w:rPr>
        <w:t>of the new registration system</w:t>
      </w:r>
    </w:p>
    <w:p w:rsidR="00333347" w:rsidRDefault="00333347" w:rsidP="0016770A">
      <w:pPr>
        <w:ind w:right="-630"/>
        <w:jc w:val="both"/>
        <w:rPr>
          <w:sz w:val="22"/>
        </w:rPr>
      </w:pPr>
    </w:p>
    <w:p w:rsidR="00333347" w:rsidRPr="00884755" w:rsidRDefault="00333347" w:rsidP="00333347">
      <w:pPr>
        <w:pBdr>
          <w:bottom w:val="single" w:sz="6" w:space="1" w:color="auto"/>
        </w:pBdr>
        <w:ind w:right="-630"/>
        <w:rPr>
          <w:b/>
          <w:sz w:val="22"/>
        </w:rPr>
      </w:pPr>
      <w:r>
        <w:rPr>
          <w:b/>
          <w:sz w:val="22"/>
        </w:rPr>
        <w:t xml:space="preserve">WORK </w:t>
      </w:r>
      <w:r w:rsidRPr="00884755">
        <w:rPr>
          <w:b/>
          <w:sz w:val="22"/>
        </w:rPr>
        <w:t>EXPERIENCE</w:t>
      </w:r>
      <w:r>
        <w:rPr>
          <w:b/>
          <w:sz w:val="22"/>
        </w:rPr>
        <w:t xml:space="preserve"> AT THE UNIVERSITY OF NORTH TEXAS (UNT)</w:t>
      </w:r>
    </w:p>
    <w:p w:rsidR="00333347" w:rsidRDefault="00333347" w:rsidP="00333347">
      <w:pPr>
        <w:ind w:right="-630"/>
        <w:jc w:val="both"/>
        <w:rPr>
          <w:sz w:val="22"/>
        </w:rPr>
      </w:pPr>
      <w:r>
        <w:rPr>
          <w:sz w:val="22"/>
        </w:rPr>
        <w:t>Business Tutor in the Department of Athletic Services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2013</w:t>
      </w:r>
      <w:r w:rsidRPr="00884755">
        <w:rPr>
          <w:sz w:val="22"/>
        </w:rPr>
        <w:t xml:space="preserve"> – </w:t>
      </w:r>
      <w:r>
        <w:rPr>
          <w:sz w:val="22"/>
        </w:rPr>
        <w:tab/>
      </w:r>
      <w:r w:rsidR="008B68C7">
        <w:rPr>
          <w:sz w:val="22"/>
        </w:rPr>
        <w:t>2014</w:t>
      </w:r>
    </w:p>
    <w:p w:rsidR="00333347" w:rsidRPr="00777F0B" w:rsidRDefault="00333347" w:rsidP="00333347">
      <w:pPr>
        <w:pStyle w:val="ListParagraph"/>
        <w:numPr>
          <w:ilvl w:val="0"/>
          <w:numId w:val="15"/>
        </w:numPr>
        <w:ind w:right="-630"/>
        <w:jc w:val="both"/>
        <w:rPr>
          <w:sz w:val="22"/>
        </w:rPr>
      </w:pPr>
      <w:r>
        <w:rPr>
          <w:sz w:val="22"/>
        </w:rPr>
        <w:t>C</w:t>
      </w:r>
      <w:r w:rsidRPr="00777F0B">
        <w:rPr>
          <w:sz w:val="22"/>
        </w:rPr>
        <w:t>oaching and subject tutoring sessions</w:t>
      </w:r>
      <w:r>
        <w:rPr>
          <w:sz w:val="22"/>
        </w:rPr>
        <w:t xml:space="preserve"> to s</w:t>
      </w:r>
      <w:r w:rsidRPr="00777F0B">
        <w:rPr>
          <w:sz w:val="22"/>
        </w:rPr>
        <w:t xml:space="preserve">upport student-athletes in achieving academic excellence </w:t>
      </w:r>
    </w:p>
    <w:p w:rsidR="00333347" w:rsidRDefault="00333347" w:rsidP="00333347">
      <w:pPr>
        <w:ind w:right="-630"/>
        <w:jc w:val="both"/>
        <w:rPr>
          <w:sz w:val="22"/>
        </w:rPr>
      </w:pPr>
      <w:r>
        <w:rPr>
          <w:sz w:val="22"/>
        </w:rPr>
        <w:t>Student Assistant in the Department of Mathematics</w:t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>201</w:t>
      </w:r>
      <w:r>
        <w:rPr>
          <w:sz w:val="22"/>
        </w:rPr>
        <w:t>2</w:t>
      </w:r>
      <w:r w:rsidRPr="00884755">
        <w:rPr>
          <w:sz w:val="22"/>
        </w:rPr>
        <w:t xml:space="preserve"> – </w:t>
      </w:r>
      <w:r>
        <w:rPr>
          <w:sz w:val="22"/>
        </w:rPr>
        <w:tab/>
      </w:r>
      <w:r w:rsidR="008B68C7">
        <w:rPr>
          <w:sz w:val="22"/>
        </w:rPr>
        <w:t>2014</w:t>
      </w:r>
    </w:p>
    <w:p w:rsidR="00333347" w:rsidRPr="00A90394" w:rsidRDefault="00333347" w:rsidP="00333347">
      <w:pPr>
        <w:pStyle w:val="ListParagraph"/>
        <w:numPr>
          <w:ilvl w:val="0"/>
          <w:numId w:val="8"/>
        </w:numPr>
        <w:ind w:right="-630"/>
        <w:jc w:val="both"/>
        <w:rPr>
          <w:sz w:val="22"/>
        </w:rPr>
      </w:pPr>
      <w:r>
        <w:rPr>
          <w:sz w:val="22"/>
        </w:rPr>
        <w:t>P</w:t>
      </w:r>
      <w:r w:rsidRPr="00A90394">
        <w:rPr>
          <w:sz w:val="22"/>
        </w:rPr>
        <w:t xml:space="preserve">rovide excellent service to the students and </w:t>
      </w:r>
      <w:r>
        <w:rPr>
          <w:sz w:val="22"/>
        </w:rPr>
        <w:t>teaching assistants</w:t>
      </w:r>
      <w:r w:rsidRPr="00A90394">
        <w:rPr>
          <w:sz w:val="22"/>
        </w:rPr>
        <w:t xml:space="preserve"> and take care of the classroom</w:t>
      </w:r>
      <w:r>
        <w:rPr>
          <w:sz w:val="22"/>
        </w:rPr>
        <w:t xml:space="preserve"> and computer lab</w:t>
      </w:r>
      <w:r w:rsidRPr="00A90394">
        <w:rPr>
          <w:sz w:val="22"/>
        </w:rPr>
        <w:t>, policies accomplishment, and the teaching devices</w:t>
      </w:r>
    </w:p>
    <w:p w:rsidR="00333347" w:rsidRPr="00884755" w:rsidRDefault="00333347" w:rsidP="00333347">
      <w:pPr>
        <w:ind w:right="-630"/>
        <w:jc w:val="both"/>
        <w:rPr>
          <w:sz w:val="22"/>
        </w:rPr>
      </w:pPr>
      <w:r>
        <w:rPr>
          <w:sz w:val="22"/>
        </w:rPr>
        <w:t>Bakery Student Assistant in Verde Catering</w:t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 xml:space="preserve">2011 – </w:t>
      </w:r>
      <w:r>
        <w:rPr>
          <w:sz w:val="22"/>
        </w:rPr>
        <w:tab/>
        <w:t>2012</w:t>
      </w:r>
    </w:p>
    <w:p w:rsidR="00333347" w:rsidRPr="00884755" w:rsidRDefault="00333347" w:rsidP="00333347">
      <w:pPr>
        <w:ind w:right="-630"/>
        <w:jc w:val="both"/>
        <w:rPr>
          <w:sz w:val="22"/>
        </w:rPr>
      </w:pPr>
      <w:r>
        <w:rPr>
          <w:sz w:val="22"/>
        </w:rPr>
        <w:t xml:space="preserve">Graduate Research Assistant in the </w:t>
      </w:r>
      <w:r w:rsidRPr="00884755">
        <w:rPr>
          <w:sz w:val="22"/>
        </w:rPr>
        <w:t>D</w:t>
      </w:r>
      <w:r>
        <w:rPr>
          <w:sz w:val="22"/>
        </w:rPr>
        <w:t>epartment of Biological Sciences</w:t>
      </w:r>
      <w:r w:rsidRPr="00884755">
        <w:rPr>
          <w:sz w:val="22"/>
        </w:rPr>
        <w:tab/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>2011</w:t>
      </w:r>
    </w:p>
    <w:p w:rsidR="00333347" w:rsidRPr="00560952" w:rsidRDefault="00333347" w:rsidP="00333347">
      <w:pPr>
        <w:pStyle w:val="ListParagraph"/>
        <w:numPr>
          <w:ilvl w:val="0"/>
          <w:numId w:val="8"/>
        </w:numPr>
        <w:ind w:right="-630"/>
        <w:jc w:val="both"/>
        <w:rPr>
          <w:sz w:val="22"/>
        </w:rPr>
      </w:pPr>
      <w:r>
        <w:rPr>
          <w:sz w:val="22"/>
        </w:rPr>
        <w:t>Provided computer support</w:t>
      </w:r>
      <w:r w:rsidRPr="00560952">
        <w:rPr>
          <w:sz w:val="22"/>
        </w:rPr>
        <w:t xml:space="preserve"> </w:t>
      </w:r>
      <w:r>
        <w:rPr>
          <w:sz w:val="22"/>
        </w:rPr>
        <w:t xml:space="preserve">to </w:t>
      </w:r>
      <w:r w:rsidRPr="00560952">
        <w:rPr>
          <w:sz w:val="22"/>
        </w:rPr>
        <w:t>students and staff</w:t>
      </w:r>
      <w:r>
        <w:rPr>
          <w:sz w:val="22"/>
        </w:rPr>
        <w:t xml:space="preserve"> in the Bioinformatics L</w:t>
      </w:r>
      <w:r w:rsidRPr="00560952">
        <w:rPr>
          <w:sz w:val="22"/>
        </w:rPr>
        <w:t>aboratory</w:t>
      </w:r>
    </w:p>
    <w:p w:rsidR="00333347" w:rsidRPr="00560952" w:rsidRDefault="00333347" w:rsidP="00333347">
      <w:pPr>
        <w:pStyle w:val="ListParagraph"/>
        <w:numPr>
          <w:ilvl w:val="0"/>
          <w:numId w:val="8"/>
        </w:numPr>
        <w:ind w:right="-630"/>
        <w:jc w:val="both"/>
        <w:rPr>
          <w:sz w:val="22"/>
        </w:rPr>
      </w:pPr>
      <w:r w:rsidRPr="00560952">
        <w:rPr>
          <w:sz w:val="22"/>
        </w:rPr>
        <w:t>Researched</w:t>
      </w:r>
      <w:r>
        <w:rPr>
          <w:sz w:val="22"/>
        </w:rPr>
        <w:t xml:space="preserve">, assessed, and present </w:t>
      </w:r>
      <w:r w:rsidRPr="00560952">
        <w:rPr>
          <w:sz w:val="22"/>
        </w:rPr>
        <w:t>bioinformatic</w:t>
      </w:r>
      <w:r>
        <w:rPr>
          <w:sz w:val="22"/>
        </w:rPr>
        <w:t>s apps to implement in the Bioinformatics L</w:t>
      </w:r>
      <w:r w:rsidRPr="00560952">
        <w:rPr>
          <w:sz w:val="22"/>
        </w:rPr>
        <w:t xml:space="preserve">aboratory </w:t>
      </w:r>
    </w:p>
    <w:p w:rsidR="00333347" w:rsidRDefault="00333347" w:rsidP="00333347">
      <w:pPr>
        <w:ind w:right="-630"/>
        <w:jc w:val="both"/>
        <w:rPr>
          <w:sz w:val="22"/>
        </w:rPr>
      </w:pPr>
    </w:p>
    <w:p w:rsidR="002E23BD" w:rsidRPr="002E23BD" w:rsidRDefault="0071485D" w:rsidP="002E23BD">
      <w:pPr>
        <w:pBdr>
          <w:bottom w:val="single" w:sz="6" w:space="1" w:color="auto"/>
        </w:pBdr>
        <w:ind w:right="-630"/>
        <w:jc w:val="both"/>
        <w:rPr>
          <w:b/>
          <w:sz w:val="22"/>
        </w:rPr>
      </w:pPr>
      <w:proofErr w:type="gramStart"/>
      <w:r w:rsidRPr="00884755">
        <w:rPr>
          <w:b/>
          <w:sz w:val="22"/>
        </w:rPr>
        <w:t>EDUCATION</w:t>
      </w:r>
      <w:r>
        <w:rPr>
          <w:b/>
          <w:sz w:val="22"/>
        </w:rPr>
        <w:t xml:space="preserve"> IN THE U.S.A.</w:t>
      </w:r>
      <w:proofErr w:type="gramEnd"/>
    </w:p>
    <w:p w:rsidR="002E23BD" w:rsidRDefault="002E23BD" w:rsidP="002E23BD">
      <w:pPr>
        <w:ind w:right="-810"/>
        <w:jc w:val="both"/>
        <w:rPr>
          <w:sz w:val="22"/>
        </w:rPr>
      </w:pPr>
      <w:r>
        <w:rPr>
          <w:sz w:val="22"/>
        </w:rPr>
        <w:t>M</w:t>
      </w:r>
      <w:r w:rsidR="00D12EDA">
        <w:rPr>
          <w:sz w:val="22"/>
        </w:rPr>
        <w:t>aster of</w:t>
      </w:r>
      <w:r w:rsidR="00B34104">
        <w:rPr>
          <w:sz w:val="22"/>
        </w:rPr>
        <w:t xml:space="preserve"> B</w:t>
      </w:r>
      <w:r w:rsidR="00D12EDA">
        <w:rPr>
          <w:sz w:val="22"/>
        </w:rPr>
        <w:t>usiness Administration</w:t>
      </w:r>
      <w:r w:rsidR="00B34104">
        <w:rPr>
          <w:sz w:val="22"/>
        </w:rPr>
        <w:t xml:space="preserve"> in Strategic Management</w:t>
      </w:r>
      <w:r>
        <w:rPr>
          <w:sz w:val="22"/>
        </w:rPr>
        <w:t>, U</w:t>
      </w:r>
      <w:r w:rsidR="00D12EDA">
        <w:rPr>
          <w:sz w:val="22"/>
        </w:rPr>
        <w:t>.</w:t>
      </w:r>
      <w:r w:rsidR="00E01D4E">
        <w:rPr>
          <w:sz w:val="22"/>
        </w:rPr>
        <w:t xml:space="preserve"> of </w:t>
      </w:r>
      <w:r>
        <w:rPr>
          <w:sz w:val="22"/>
        </w:rPr>
        <w:t>N</w:t>
      </w:r>
      <w:r w:rsidR="00E01D4E">
        <w:rPr>
          <w:sz w:val="22"/>
        </w:rPr>
        <w:t xml:space="preserve">orth </w:t>
      </w:r>
      <w:r>
        <w:rPr>
          <w:sz w:val="22"/>
        </w:rPr>
        <w:t>T</w:t>
      </w:r>
      <w:r w:rsidR="00E01D4E">
        <w:rPr>
          <w:sz w:val="22"/>
        </w:rPr>
        <w:t>exas</w:t>
      </w:r>
      <w:r w:rsidR="00FE7167">
        <w:rPr>
          <w:sz w:val="22"/>
        </w:rPr>
        <w:t xml:space="preserve"> (UNT)</w:t>
      </w:r>
      <w:r w:rsidR="00E01D4E">
        <w:rPr>
          <w:sz w:val="22"/>
        </w:rPr>
        <w:t xml:space="preserve"> </w:t>
      </w:r>
      <w:r w:rsidR="00FE7167">
        <w:rPr>
          <w:sz w:val="22"/>
        </w:rPr>
        <w:tab/>
      </w:r>
      <w:r w:rsidR="00FE7167">
        <w:rPr>
          <w:sz w:val="22"/>
        </w:rPr>
        <w:tab/>
        <w:t>2012</w:t>
      </w:r>
      <w:r w:rsidR="00FE7167" w:rsidRPr="00884755">
        <w:rPr>
          <w:sz w:val="22"/>
        </w:rPr>
        <w:t xml:space="preserve"> – </w:t>
      </w:r>
      <w:r w:rsidR="00D07BCE">
        <w:rPr>
          <w:sz w:val="22"/>
        </w:rPr>
        <w:tab/>
      </w:r>
      <w:r w:rsidR="003E393F">
        <w:rPr>
          <w:sz w:val="22"/>
        </w:rPr>
        <w:t>2015</w:t>
      </w:r>
    </w:p>
    <w:p w:rsidR="002E23BD" w:rsidRDefault="002E23BD" w:rsidP="002E23BD">
      <w:pPr>
        <w:ind w:right="-810"/>
        <w:jc w:val="both"/>
        <w:rPr>
          <w:sz w:val="22"/>
        </w:rPr>
      </w:pPr>
      <w:r>
        <w:rPr>
          <w:sz w:val="22"/>
        </w:rPr>
        <w:t>Graduate C</w:t>
      </w:r>
      <w:r w:rsidRPr="00930BEC">
        <w:rPr>
          <w:sz w:val="22"/>
        </w:rPr>
        <w:t>ertificate</w:t>
      </w:r>
      <w:r>
        <w:rPr>
          <w:sz w:val="22"/>
        </w:rPr>
        <w:t xml:space="preserve"> </w:t>
      </w:r>
      <w:r w:rsidRPr="00930BEC">
        <w:rPr>
          <w:sz w:val="22"/>
        </w:rPr>
        <w:t>in Leadership and Supervisory Management</w:t>
      </w:r>
      <w:r w:rsidR="00DE1268">
        <w:rPr>
          <w:sz w:val="22"/>
        </w:rPr>
        <w:t>, UNT</w:t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  <w:t>2011</w:t>
      </w:r>
      <w:r w:rsidR="00FE7167" w:rsidRPr="00884755">
        <w:rPr>
          <w:sz w:val="22"/>
        </w:rPr>
        <w:t xml:space="preserve"> – </w:t>
      </w:r>
      <w:r w:rsidR="00D07BCE">
        <w:rPr>
          <w:sz w:val="22"/>
        </w:rPr>
        <w:tab/>
      </w:r>
      <w:r w:rsidR="0046055C">
        <w:rPr>
          <w:sz w:val="22"/>
        </w:rPr>
        <w:t>2013</w:t>
      </w:r>
    </w:p>
    <w:p w:rsidR="005B559C" w:rsidRDefault="005B559C" w:rsidP="002E23BD">
      <w:pPr>
        <w:ind w:right="-810"/>
        <w:jc w:val="both"/>
        <w:rPr>
          <w:sz w:val="22"/>
        </w:rPr>
      </w:pPr>
      <w:r>
        <w:rPr>
          <w:sz w:val="22"/>
        </w:rPr>
        <w:t>Leadership Training Program for grad students, NILA, Soc. of Hispanic Professional Engineers</w:t>
      </w:r>
      <w:r>
        <w:rPr>
          <w:sz w:val="22"/>
        </w:rPr>
        <w:tab/>
      </w:r>
      <w:r>
        <w:rPr>
          <w:sz w:val="22"/>
        </w:rPr>
        <w:tab/>
        <w:t>2013</w:t>
      </w:r>
    </w:p>
    <w:p w:rsidR="002E23BD" w:rsidRDefault="002E23BD" w:rsidP="002E23BD">
      <w:pPr>
        <w:ind w:right="-810"/>
        <w:jc w:val="both"/>
        <w:rPr>
          <w:sz w:val="22"/>
        </w:rPr>
      </w:pPr>
      <w:r>
        <w:rPr>
          <w:sz w:val="22"/>
        </w:rPr>
        <w:t>Certified in the Eagle E.D.G.E Leaders</w:t>
      </w:r>
      <w:r w:rsidR="00FE7167">
        <w:rPr>
          <w:sz w:val="22"/>
        </w:rPr>
        <w:t>hip Program, UNT</w:t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D07BCE">
        <w:rPr>
          <w:sz w:val="22"/>
        </w:rPr>
        <w:tab/>
      </w:r>
      <w:r w:rsidR="00FE7167">
        <w:rPr>
          <w:sz w:val="22"/>
        </w:rPr>
        <w:t>2011</w:t>
      </w:r>
    </w:p>
    <w:p w:rsidR="002E23BD" w:rsidRPr="00884755" w:rsidRDefault="002E23BD" w:rsidP="002E23BD">
      <w:pPr>
        <w:ind w:right="-810"/>
        <w:jc w:val="both"/>
        <w:rPr>
          <w:sz w:val="22"/>
        </w:rPr>
      </w:pPr>
      <w:r w:rsidRPr="00884755">
        <w:rPr>
          <w:sz w:val="22"/>
        </w:rPr>
        <w:t>Intensive English Language Institute Student, U</w:t>
      </w:r>
      <w:r w:rsidR="00E01D4E">
        <w:rPr>
          <w:sz w:val="22"/>
        </w:rPr>
        <w:t>NT</w:t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FE7167">
        <w:rPr>
          <w:sz w:val="22"/>
        </w:rPr>
        <w:tab/>
      </w:r>
      <w:r w:rsidR="00D07BCE">
        <w:rPr>
          <w:sz w:val="22"/>
        </w:rPr>
        <w:tab/>
      </w:r>
      <w:r w:rsidR="00FE7167">
        <w:rPr>
          <w:sz w:val="22"/>
        </w:rPr>
        <w:t>2011</w:t>
      </w:r>
    </w:p>
    <w:p w:rsidR="002E23BD" w:rsidRDefault="002E23BD" w:rsidP="002E23BD">
      <w:pPr>
        <w:ind w:right="-810"/>
        <w:jc w:val="both"/>
        <w:rPr>
          <w:sz w:val="22"/>
        </w:rPr>
      </w:pPr>
    </w:p>
    <w:p w:rsidR="002E23BD" w:rsidRPr="00884755" w:rsidRDefault="0071485D" w:rsidP="002E23BD">
      <w:pPr>
        <w:pBdr>
          <w:bottom w:val="single" w:sz="6" w:space="1" w:color="auto"/>
        </w:pBdr>
        <w:ind w:right="-630"/>
        <w:jc w:val="both"/>
        <w:rPr>
          <w:b/>
          <w:sz w:val="22"/>
        </w:rPr>
      </w:pPr>
      <w:r w:rsidRPr="00884755">
        <w:rPr>
          <w:b/>
          <w:sz w:val="22"/>
        </w:rPr>
        <w:t>EDUCATION</w:t>
      </w:r>
      <w:r>
        <w:rPr>
          <w:b/>
          <w:sz w:val="22"/>
        </w:rPr>
        <w:t xml:space="preserve"> </w:t>
      </w:r>
      <w:r w:rsidR="00DB1070">
        <w:rPr>
          <w:b/>
          <w:sz w:val="22"/>
        </w:rPr>
        <w:t>IN</w:t>
      </w:r>
      <w:r>
        <w:rPr>
          <w:b/>
          <w:sz w:val="22"/>
        </w:rPr>
        <w:t xml:space="preserve"> CHILE</w:t>
      </w:r>
    </w:p>
    <w:p w:rsidR="002E23BD" w:rsidRDefault="002E23BD" w:rsidP="002E23BD">
      <w:pPr>
        <w:ind w:right="-810"/>
        <w:jc w:val="both"/>
        <w:rPr>
          <w:sz w:val="22"/>
        </w:rPr>
      </w:pPr>
      <w:r>
        <w:rPr>
          <w:sz w:val="22"/>
        </w:rPr>
        <w:t xml:space="preserve"> </w:t>
      </w:r>
      <w:r w:rsidR="00681AFA">
        <w:rPr>
          <w:sz w:val="22"/>
        </w:rPr>
        <w:t xml:space="preserve">Bachelor of Science in </w:t>
      </w:r>
      <w:r w:rsidRPr="00884755">
        <w:rPr>
          <w:sz w:val="22"/>
        </w:rPr>
        <w:t>Civil Industrial Engineer</w:t>
      </w:r>
      <w:r w:rsidR="00D930CE">
        <w:rPr>
          <w:sz w:val="22"/>
        </w:rPr>
        <w:t>ing</w:t>
      </w:r>
      <w:r w:rsidRPr="00884755">
        <w:rPr>
          <w:sz w:val="22"/>
        </w:rPr>
        <w:t>, University</w:t>
      </w:r>
      <w:r w:rsidR="00DE1268">
        <w:rPr>
          <w:sz w:val="22"/>
        </w:rPr>
        <w:t xml:space="preserve"> of Santiago of Chile</w:t>
      </w:r>
      <w:r w:rsidR="00CE0B75">
        <w:rPr>
          <w:sz w:val="22"/>
        </w:rPr>
        <w:tab/>
      </w:r>
      <w:r w:rsidR="00CE0B75">
        <w:rPr>
          <w:sz w:val="22"/>
        </w:rPr>
        <w:tab/>
      </w:r>
      <w:r w:rsidR="00CE0B75" w:rsidRPr="00884755">
        <w:rPr>
          <w:sz w:val="22"/>
        </w:rPr>
        <w:t>2004 – 2008</w:t>
      </w:r>
    </w:p>
    <w:p w:rsidR="006641C5" w:rsidRPr="006641C5" w:rsidRDefault="006641C5" w:rsidP="00CE0B75">
      <w:pPr>
        <w:ind w:right="-810" w:firstLine="708"/>
        <w:jc w:val="both"/>
        <w:rPr>
          <w:sz w:val="22"/>
        </w:rPr>
      </w:pPr>
      <w:r w:rsidRPr="006641C5">
        <w:rPr>
          <w:sz w:val="22"/>
        </w:rPr>
        <w:t>Thesis: “</w:t>
      </w:r>
      <w:r w:rsidRPr="00323995">
        <w:rPr>
          <w:i/>
          <w:sz w:val="22"/>
        </w:rPr>
        <w:t>Redesign of a Management System in the Metropolitan East Regional Prosecutor's Office.</w:t>
      </w:r>
      <w:r w:rsidRPr="006641C5">
        <w:rPr>
          <w:sz w:val="22"/>
        </w:rPr>
        <w:t>”</w:t>
      </w:r>
    </w:p>
    <w:p w:rsidR="00BB023F" w:rsidRPr="00D5452D" w:rsidRDefault="00BB023F" w:rsidP="002E23BD">
      <w:pPr>
        <w:ind w:right="-810"/>
        <w:jc w:val="both"/>
        <w:rPr>
          <w:sz w:val="6"/>
        </w:rPr>
      </w:pPr>
    </w:p>
    <w:p w:rsidR="002E23BD" w:rsidRPr="00884755" w:rsidRDefault="00681AFA" w:rsidP="002E23BD">
      <w:pPr>
        <w:ind w:right="-810"/>
        <w:jc w:val="both"/>
        <w:rPr>
          <w:sz w:val="22"/>
        </w:rPr>
      </w:pPr>
      <w:r>
        <w:rPr>
          <w:sz w:val="22"/>
        </w:rPr>
        <w:t xml:space="preserve">Bachelor of Science in </w:t>
      </w:r>
      <w:r w:rsidR="002E23BD" w:rsidRPr="00884755">
        <w:rPr>
          <w:sz w:val="22"/>
        </w:rPr>
        <w:t>Engineering Sciences</w:t>
      </w:r>
      <w:r w:rsidR="00DE1268">
        <w:rPr>
          <w:sz w:val="22"/>
        </w:rPr>
        <w:t>,</w:t>
      </w:r>
      <w:r w:rsidR="002E23BD" w:rsidRPr="00884755">
        <w:rPr>
          <w:sz w:val="22"/>
        </w:rPr>
        <w:t xml:space="preserve"> U</w:t>
      </w:r>
      <w:r w:rsidR="002E23BD">
        <w:rPr>
          <w:sz w:val="22"/>
        </w:rPr>
        <w:t>niversity</w:t>
      </w:r>
      <w:r w:rsidR="002E23BD" w:rsidRPr="00884755">
        <w:rPr>
          <w:sz w:val="22"/>
        </w:rPr>
        <w:t xml:space="preserve"> of Sa</w:t>
      </w:r>
      <w:r w:rsidR="002E23BD">
        <w:rPr>
          <w:sz w:val="22"/>
        </w:rPr>
        <w:t>ntiago of Chile</w:t>
      </w:r>
      <w:r w:rsidR="00CE0B75">
        <w:rPr>
          <w:sz w:val="22"/>
        </w:rPr>
        <w:tab/>
      </w:r>
      <w:r w:rsidR="00CE0B75">
        <w:rPr>
          <w:sz w:val="22"/>
        </w:rPr>
        <w:tab/>
      </w:r>
      <w:r w:rsidR="00CE0B75">
        <w:rPr>
          <w:sz w:val="22"/>
        </w:rPr>
        <w:tab/>
      </w:r>
      <w:r w:rsidR="00CE0B75" w:rsidRPr="00884755">
        <w:rPr>
          <w:sz w:val="22"/>
        </w:rPr>
        <w:t>2004 – 2006</w:t>
      </w:r>
    </w:p>
    <w:p w:rsidR="00BB023F" w:rsidRPr="00D5452D" w:rsidRDefault="00BB023F" w:rsidP="002E23BD">
      <w:pPr>
        <w:ind w:right="-810"/>
        <w:jc w:val="both"/>
        <w:rPr>
          <w:sz w:val="6"/>
        </w:rPr>
      </w:pPr>
    </w:p>
    <w:p w:rsidR="002E23BD" w:rsidRDefault="00681AFA" w:rsidP="002E23BD">
      <w:pPr>
        <w:ind w:right="-810"/>
        <w:jc w:val="both"/>
        <w:rPr>
          <w:sz w:val="22"/>
          <w:szCs w:val="22"/>
        </w:rPr>
      </w:pPr>
      <w:r>
        <w:rPr>
          <w:sz w:val="22"/>
        </w:rPr>
        <w:t xml:space="preserve">Bachelor of Science in </w:t>
      </w:r>
      <w:r w:rsidR="002E23BD" w:rsidRPr="00884755">
        <w:rPr>
          <w:sz w:val="22"/>
        </w:rPr>
        <w:t>Industrial Engineer</w:t>
      </w:r>
      <w:r w:rsidR="00D930CE">
        <w:rPr>
          <w:sz w:val="22"/>
        </w:rPr>
        <w:t>ing</w:t>
      </w:r>
      <w:r w:rsidR="002E23BD" w:rsidRPr="00884755">
        <w:rPr>
          <w:sz w:val="22"/>
        </w:rPr>
        <w:t xml:space="preserve">, </w:t>
      </w:r>
      <w:r w:rsidR="002E23BD" w:rsidRPr="00A118FB">
        <w:rPr>
          <w:sz w:val="22"/>
          <w:szCs w:val="22"/>
        </w:rPr>
        <w:t>Metropolitan Technological University</w:t>
      </w:r>
      <w:r w:rsidR="00CE0B75">
        <w:rPr>
          <w:sz w:val="22"/>
          <w:szCs w:val="22"/>
        </w:rPr>
        <w:tab/>
      </w:r>
      <w:r w:rsidR="00CE0B75">
        <w:rPr>
          <w:sz w:val="22"/>
          <w:szCs w:val="22"/>
        </w:rPr>
        <w:tab/>
      </w:r>
      <w:r w:rsidR="00CE0B75">
        <w:rPr>
          <w:sz w:val="22"/>
        </w:rPr>
        <w:t>2</w:t>
      </w:r>
      <w:r w:rsidR="00CE0B75" w:rsidRPr="00884755">
        <w:rPr>
          <w:sz w:val="22"/>
        </w:rPr>
        <w:t>002 – 200</w:t>
      </w:r>
      <w:r>
        <w:rPr>
          <w:sz w:val="22"/>
        </w:rPr>
        <w:t>3</w:t>
      </w:r>
    </w:p>
    <w:p w:rsidR="006641C5" w:rsidRPr="006641C5" w:rsidRDefault="006641C5" w:rsidP="00CE0B75">
      <w:pPr>
        <w:ind w:left="708" w:right="-810"/>
        <w:jc w:val="both"/>
        <w:rPr>
          <w:sz w:val="22"/>
        </w:rPr>
      </w:pPr>
      <w:r w:rsidRPr="006641C5">
        <w:rPr>
          <w:sz w:val="22"/>
        </w:rPr>
        <w:t>Thesis: “</w:t>
      </w:r>
      <w:r w:rsidRPr="00323995">
        <w:rPr>
          <w:i/>
          <w:sz w:val="22"/>
        </w:rPr>
        <w:t>Implementation of Electronic Signature in a Gas Distribution Company.</w:t>
      </w:r>
      <w:r>
        <w:rPr>
          <w:sz w:val="22"/>
        </w:rPr>
        <w:t>”</w:t>
      </w:r>
    </w:p>
    <w:p w:rsidR="00BB023F" w:rsidRPr="00D5452D" w:rsidRDefault="00BB023F" w:rsidP="002E23BD">
      <w:pPr>
        <w:ind w:right="-810"/>
        <w:jc w:val="both"/>
        <w:rPr>
          <w:sz w:val="6"/>
        </w:rPr>
      </w:pPr>
    </w:p>
    <w:p w:rsidR="002E23BD" w:rsidRPr="00884755" w:rsidRDefault="00681AFA" w:rsidP="002E23BD">
      <w:pPr>
        <w:ind w:right="-810"/>
        <w:jc w:val="both"/>
        <w:rPr>
          <w:sz w:val="22"/>
        </w:rPr>
      </w:pPr>
      <w:r>
        <w:rPr>
          <w:sz w:val="22"/>
        </w:rPr>
        <w:t xml:space="preserve">Bachelor of Science in </w:t>
      </w:r>
      <w:r w:rsidR="002E23BD" w:rsidRPr="00884755">
        <w:rPr>
          <w:sz w:val="22"/>
        </w:rPr>
        <w:t>Computer</w:t>
      </w:r>
      <w:r w:rsidR="002E23BD">
        <w:rPr>
          <w:sz w:val="22"/>
        </w:rPr>
        <w:t xml:space="preserve"> Sciences </w:t>
      </w:r>
      <w:r w:rsidR="002E23BD" w:rsidRPr="00884755">
        <w:rPr>
          <w:sz w:val="22"/>
        </w:rPr>
        <w:t>Engineer</w:t>
      </w:r>
      <w:r w:rsidR="00D930CE">
        <w:rPr>
          <w:sz w:val="22"/>
        </w:rPr>
        <w:t>ing</w:t>
      </w:r>
      <w:r w:rsidR="002E23BD" w:rsidRPr="00884755">
        <w:rPr>
          <w:sz w:val="22"/>
        </w:rPr>
        <w:t>, University of</w:t>
      </w:r>
      <w:r w:rsidR="002E23BD">
        <w:rPr>
          <w:sz w:val="22"/>
        </w:rPr>
        <w:t xml:space="preserve"> Santiago of Chile</w:t>
      </w:r>
      <w:r w:rsidR="00CE0B75">
        <w:rPr>
          <w:sz w:val="22"/>
        </w:rPr>
        <w:tab/>
      </w:r>
      <w:r w:rsidR="00CE0B75">
        <w:rPr>
          <w:sz w:val="22"/>
        </w:rPr>
        <w:tab/>
      </w:r>
      <w:r w:rsidR="00CE0B75" w:rsidRPr="00884755">
        <w:rPr>
          <w:sz w:val="22"/>
        </w:rPr>
        <w:t>1993 – 1998</w:t>
      </w:r>
    </w:p>
    <w:p w:rsidR="006641C5" w:rsidRDefault="006641C5" w:rsidP="004512E0">
      <w:pPr>
        <w:ind w:right="-810" w:firstLine="708"/>
        <w:jc w:val="both"/>
        <w:rPr>
          <w:sz w:val="22"/>
        </w:rPr>
      </w:pPr>
      <w:r w:rsidRPr="006641C5">
        <w:rPr>
          <w:sz w:val="22"/>
        </w:rPr>
        <w:t>Thesis: “</w:t>
      </w:r>
      <w:r w:rsidRPr="00323995">
        <w:rPr>
          <w:i/>
          <w:sz w:val="22"/>
        </w:rPr>
        <w:t>Modernization of the Enrollment System of the School of Engineering's Registrar Office of the University of Santiago of Chile.</w:t>
      </w:r>
      <w:r>
        <w:rPr>
          <w:sz w:val="22"/>
        </w:rPr>
        <w:t>”</w:t>
      </w:r>
    </w:p>
    <w:p w:rsidR="00681AFA" w:rsidRPr="006641C5" w:rsidRDefault="00681AFA" w:rsidP="004512E0">
      <w:pPr>
        <w:ind w:right="-810" w:firstLine="708"/>
        <w:jc w:val="both"/>
        <w:rPr>
          <w:sz w:val="22"/>
        </w:rPr>
      </w:pPr>
    </w:p>
    <w:p w:rsidR="00681AFA" w:rsidRDefault="00681AFA">
      <w:pPr>
        <w:rPr>
          <w:b/>
          <w:sz w:val="22"/>
        </w:rPr>
      </w:pPr>
      <w:r>
        <w:rPr>
          <w:b/>
          <w:sz w:val="22"/>
        </w:rPr>
        <w:br w:type="page"/>
      </w:r>
    </w:p>
    <w:p w:rsidR="00BE2F13" w:rsidRPr="00884755" w:rsidRDefault="00681AFA" w:rsidP="005E1590">
      <w:pPr>
        <w:pBdr>
          <w:bottom w:val="single" w:sz="6" w:space="1" w:color="auto"/>
        </w:pBdr>
        <w:ind w:right="-630"/>
        <w:rPr>
          <w:b/>
          <w:sz w:val="22"/>
        </w:rPr>
      </w:pPr>
      <w:r>
        <w:rPr>
          <w:b/>
          <w:sz w:val="22"/>
        </w:rPr>
        <w:lastRenderedPageBreak/>
        <w:t>P</w:t>
      </w:r>
      <w:r w:rsidR="0071485D" w:rsidRPr="00884755">
        <w:rPr>
          <w:b/>
          <w:sz w:val="22"/>
        </w:rPr>
        <w:t>ROFESSION</w:t>
      </w:r>
      <w:r w:rsidR="0071485D">
        <w:rPr>
          <w:b/>
          <w:sz w:val="22"/>
        </w:rPr>
        <w:t>AL ORGANIZATIONS</w:t>
      </w:r>
      <w:r w:rsidR="00AB4C7C">
        <w:rPr>
          <w:b/>
          <w:sz w:val="22"/>
        </w:rPr>
        <w:t xml:space="preserve"> &amp; </w:t>
      </w:r>
      <w:r w:rsidR="0071485D">
        <w:rPr>
          <w:b/>
          <w:sz w:val="22"/>
        </w:rPr>
        <w:t>AFFILIATIONS</w:t>
      </w:r>
    </w:p>
    <w:p w:rsidR="0057058D" w:rsidRDefault="0057058D" w:rsidP="002D2796">
      <w:pPr>
        <w:ind w:left="1410" w:right="-630" w:hanging="1410"/>
        <w:jc w:val="both"/>
        <w:rPr>
          <w:sz w:val="22"/>
        </w:rPr>
      </w:pPr>
      <w:proofErr w:type="spellStart"/>
      <w:r>
        <w:rPr>
          <w:sz w:val="22"/>
        </w:rPr>
        <w:t>Nexos</w:t>
      </w:r>
      <w:proofErr w:type="spellEnd"/>
      <w:r>
        <w:rPr>
          <w:sz w:val="22"/>
        </w:rPr>
        <w:t xml:space="preserve"> Chile-USA, organization of science and technology development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2015 </w:t>
      </w:r>
      <w:r w:rsidRPr="00884755">
        <w:rPr>
          <w:sz w:val="22"/>
        </w:rPr>
        <w:t>–</w:t>
      </w:r>
      <w:r>
        <w:rPr>
          <w:sz w:val="22"/>
        </w:rPr>
        <w:t xml:space="preserve"> Present </w:t>
      </w:r>
    </w:p>
    <w:p w:rsidR="002D2796" w:rsidRDefault="000A1827" w:rsidP="002D2796">
      <w:pPr>
        <w:ind w:left="1410" w:right="-630" w:hanging="1410"/>
        <w:jc w:val="both"/>
        <w:rPr>
          <w:sz w:val="22"/>
        </w:rPr>
      </w:pPr>
      <w:r>
        <w:rPr>
          <w:sz w:val="22"/>
        </w:rPr>
        <w:t>Vice-Regional Graduate Representative o</w:t>
      </w:r>
      <w:r w:rsidR="00F23041">
        <w:rPr>
          <w:sz w:val="22"/>
        </w:rPr>
        <w:t>f</w:t>
      </w:r>
      <w:r>
        <w:rPr>
          <w:sz w:val="22"/>
        </w:rPr>
        <w:t xml:space="preserve"> the </w:t>
      </w:r>
      <w:r w:rsidR="002D2796" w:rsidRPr="00E94097">
        <w:rPr>
          <w:sz w:val="22"/>
        </w:rPr>
        <w:t>Society of Hispanic Professional Engineers</w:t>
      </w:r>
      <w:r w:rsidR="002D2796">
        <w:rPr>
          <w:sz w:val="22"/>
        </w:rPr>
        <w:tab/>
        <w:t>2013</w:t>
      </w:r>
      <w:r w:rsidR="002D2796" w:rsidRPr="00884755">
        <w:rPr>
          <w:sz w:val="22"/>
        </w:rPr>
        <w:t xml:space="preserve"> –</w:t>
      </w:r>
      <w:r w:rsidR="002D2796">
        <w:rPr>
          <w:sz w:val="22"/>
        </w:rPr>
        <w:t xml:space="preserve"> </w:t>
      </w:r>
      <w:r w:rsidR="002D2796">
        <w:rPr>
          <w:sz w:val="22"/>
        </w:rPr>
        <w:tab/>
      </w:r>
      <w:r w:rsidR="00906CD4">
        <w:rPr>
          <w:sz w:val="22"/>
        </w:rPr>
        <w:t>2014</w:t>
      </w:r>
    </w:p>
    <w:p w:rsidR="00773C87" w:rsidRDefault="00773C87" w:rsidP="005E1590">
      <w:pPr>
        <w:ind w:left="1410" w:right="-630" w:hanging="1410"/>
        <w:jc w:val="both"/>
        <w:rPr>
          <w:sz w:val="22"/>
        </w:rPr>
      </w:pPr>
      <w:r>
        <w:rPr>
          <w:sz w:val="22"/>
        </w:rPr>
        <w:t xml:space="preserve">Member of the </w:t>
      </w:r>
      <w:r w:rsidRPr="00884755">
        <w:rPr>
          <w:sz w:val="22"/>
        </w:rPr>
        <w:t>Engineers Association</w:t>
      </w:r>
      <w:r>
        <w:rPr>
          <w:sz w:val="22"/>
        </w:rPr>
        <w:t xml:space="preserve"> of Chile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0270B">
        <w:rPr>
          <w:sz w:val="22"/>
        </w:rPr>
        <w:tab/>
      </w:r>
      <w:r w:rsidR="00CE0B75">
        <w:rPr>
          <w:sz w:val="22"/>
        </w:rPr>
        <w:tab/>
      </w:r>
      <w:r>
        <w:rPr>
          <w:sz w:val="22"/>
        </w:rPr>
        <w:t>2008</w:t>
      </w:r>
      <w:r w:rsidRPr="00884755">
        <w:rPr>
          <w:sz w:val="22"/>
        </w:rPr>
        <w:t xml:space="preserve"> –</w:t>
      </w:r>
      <w:r w:rsidR="00CE0B75">
        <w:rPr>
          <w:sz w:val="22"/>
        </w:rPr>
        <w:t xml:space="preserve"> </w:t>
      </w:r>
      <w:r w:rsidR="00D07BCE">
        <w:rPr>
          <w:sz w:val="22"/>
        </w:rPr>
        <w:tab/>
      </w:r>
      <w:r w:rsidR="00CE0B75">
        <w:rPr>
          <w:sz w:val="22"/>
        </w:rPr>
        <w:t>P</w:t>
      </w:r>
      <w:r>
        <w:rPr>
          <w:sz w:val="22"/>
        </w:rPr>
        <w:t>resent</w:t>
      </w:r>
    </w:p>
    <w:p w:rsidR="00D07BCE" w:rsidRDefault="00D07BCE" w:rsidP="00D07BCE">
      <w:pPr>
        <w:ind w:left="1410" w:right="-630" w:hanging="1410"/>
        <w:jc w:val="both"/>
        <w:rPr>
          <w:sz w:val="22"/>
        </w:rPr>
      </w:pPr>
      <w:r w:rsidRPr="00884755">
        <w:rPr>
          <w:sz w:val="22"/>
        </w:rPr>
        <w:t xml:space="preserve">Counselor of </w:t>
      </w:r>
      <w:r>
        <w:rPr>
          <w:sz w:val="22"/>
        </w:rPr>
        <w:t xml:space="preserve">Industrial Engineering of the </w:t>
      </w:r>
      <w:r w:rsidRPr="00884755">
        <w:rPr>
          <w:sz w:val="22"/>
        </w:rPr>
        <w:t>Engineers Association</w:t>
      </w:r>
      <w:r>
        <w:rPr>
          <w:sz w:val="22"/>
        </w:rPr>
        <w:t xml:space="preserve"> of Chile</w:t>
      </w:r>
      <w:r w:rsidRPr="008847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4755">
        <w:rPr>
          <w:sz w:val="22"/>
        </w:rPr>
        <w:t xml:space="preserve">2008 – </w:t>
      </w:r>
      <w:r>
        <w:rPr>
          <w:sz w:val="22"/>
        </w:rPr>
        <w:tab/>
        <w:t>2010</w:t>
      </w:r>
    </w:p>
    <w:p w:rsidR="00D07BCE" w:rsidRDefault="00D07BCE" w:rsidP="005E1590">
      <w:pPr>
        <w:ind w:left="1410" w:right="-630" w:hanging="1410"/>
        <w:jc w:val="both"/>
        <w:rPr>
          <w:sz w:val="22"/>
        </w:rPr>
      </w:pPr>
    </w:p>
    <w:p w:rsidR="00AB4C7C" w:rsidRPr="00884755" w:rsidRDefault="00AB4C7C" w:rsidP="00AB4C7C">
      <w:pPr>
        <w:pBdr>
          <w:bottom w:val="single" w:sz="6" w:space="1" w:color="auto"/>
        </w:pBdr>
        <w:ind w:right="-630"/>
        <w:rPr>
          <w:b/>
          <w:sz w:val="22"/>
        </w:rPr>
      </w:pPr>
      <w:r>
        <w:rPr>
          <w:b/>
          <w:sz w:val="22"/>
        </w:rPr>
        <w:t>LEADERSHIP &amp; VOLUNTEER ACTIVITIES</w:t>
      </w:r>
    </w:p>
    <w:p w:rsidR="009E505C" w:rsidRDefault="009E505C" w:rsidP="00CE2006">
      <w:pPr>
        <w:ind w:right="-630"/>
        <w:jc w:val="both"/>
        <w:rPr>
          <w:sz w:val="22"/>
        </w:rPr>
      </w:pPr>
      <w:r>
        <w:rPr>
          <w:sz w:val="22"/>
        </w:rPr>
        <w:t xml:space="preserve">American Red Cross, Government Liaison volunteer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2014</w:t>
      </w:r>
      <w:r w:rsidRPr="00884755">
        <w:rPr>
          <w:sz w:val="22"/>
        </w:rPr>
        <w:t xml:space="preserve"> – </w:t>
      </w:r>
      <w:r>
        <w:rPr>
          <w:sz w:val="22"/>
        </w:rPr>
        <w:tab/>
        <w:t>Present</w:t>
      </w:r>
    </w:p>
    <w:p w:rsidR="00984620" w:rsidRDefault="00984620" w:rsidP="00CE2006">
      <w:pPr>
        <w:ind w:right="-630"/>
        <w:jc w:val="both"/>
        <w:rPr>
          <w:sz w:val="22"/>
        </w:rPr>
      </w:pPr>
      <w:r>
        <w:rPr>
          <w:sz w:val="22"/>
        </w:rPr>
        <w:t xml:space="preserve">Texas Ambassador of </w:t>
      </w:r>
      <w:hyperlink r:id="rId8" w:history="1">
        <w:r w:rsidRPr="00543047">
          <w:rPr>
            <w:rStyle w:val="Hyperlink"/>
            <w:sz w:val="22"/>
          </w:rPr>
          <w:t>www.supportvalparaiso.cl</w:t>
        </w:r>
      </w:hyperlink>
      <w:r>
        <w:rPr>
          <w:sz w:val="22"/>
        </w:rPr>
        <w:t xml:space="preserve"> for disasters relieve</w:t>
      </w:r>
      <w:r>
        <w:rPr>
          <w:sz w:val="22"/>
        </w:rPr>
        <w:tab/>
      </w:r>
      <w:r w:rsidR="00623FCD">
        <w:rPr>
          <w:sz w:val="22"/>
        </w:rPr>
        <w:t>in Chile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C5F02">
        <w:rPr>
          <w:sz w:val="22"/>
        </w:rPr>
        <w:tab/>
      </w:r>
      <w:r>
        <w:rPr>
          <w:sz w:val="22"/>
        </w:rPr>
        <w:t>2014</w:t>
      </w:r>
    </w:p>
    <w:p w:rsidR="00CE2006" w:rsidRDefault="00CE2006" w:rsidP="00CE2006">
      <w:pPr>
        <w:ind w:right="-630"/>
        <w:jc w:val="both"/>
        <w:rPr>
          <w:sz w:val="22"/>
        </w:rPr>
      </w:pPr>
      <w:r>
        <w:rPr>
          <w:sz w:val="22"/>
        </w:rPr>
        <w:t>International Ambassador of Chile in the UNT International Welcome Center</w:t>
      </w:r>
      <w:r>
        <w:rPr>
          <w:sz w:val="22"/>
        </w:rPr>
        <w:tab/>
      </w:r>
      <w:r>
        <w:rPr>
          <w:sz w:val="22"/>
        </w:rPr>
        <w:tab/>
      </w:r>
      <w:r w:rsidR="00CE0B75">
        <w:rPr>
          <w:sz w:val="22"/>
        </w:rPr>
        <w:tab/>
      </w:r>
      <w:r>
        <w:rPr>
          <w:sz w:val="22"/>
        </w:rPr>
        <w:t>2011</w:t>
      </w:r>
      <w:r w:rsidRPr="00884755">
        <w:rPr>
          <w:sz w:val="22"/>
        </w:rPr>
        <w:t xml:space="preserve"> – </w:t>
      </w:r>
      <w:r w:rsidR="00D07BCE">
        <w:rPr>
          <w:sz w:val="22"/>
        </w:rPr>
        <w:tab/>
      </w:r>
      <w:r w:rsidR="003C5F02">
        <w:rPr>
          <w:sz w:val="22"/>
        </w:rPr>
        <w:t>2015</w:t>
      </w:r>
      <w:r>
        <w:rPr>
          <w:sz w:val="22"/>
        </w:rPr>
        <w:t xml:space="preserve"> </w:t>
      </w:r>
    </w:p>
    <w:p w:rsidR="00ED65F4" w:rsidRDefault="00ED65F4" w:rsidP="00641A52">
      <w:pPr>
        <w:ind w:right="-630"/>
        <w:jc w:val="both"/>
        <w:rPr>
          <w:sz w:val="22"/>
        </w:rPr>
      </w:pPr>
      <w:r>
        <w:rPr>
          <w:sz w:val="22"/>
        </w:rPr>
        <w:t>Orient</w:t>
      </w:r>
      <w:r w:rsidR="00263710">
        <w:rPr>
          <w:sz w:val="22"/>
        </w:rPr>
        <w:t xml:space="preserve">ation leader </w:t>
      </w:r>
      <w:r w:rsidR="00641A52">
        <w:rPr>
          <w:sz w:val="22"/>
        </w:rPr>
        <w:t xml:space="preserve">for </w:t>
      </w:r>
      <w:r w:rsidRPr="00ED65F4">
        <w:rPr>
          <w:sz w:val="22"/>
        </w:rPr>
        <w:t xml:space="preserve">the </w:t>
      </w:r>
      <w:r w:rsidR="00641A52">
        <w:rPr>
          <w:sz w:val="22"/>
        </w:rPr>
        <w:t xml:space="preserve">UNT </w:t>
      </w:r>
      <w:r>
        <w:rPr>
          <w:sz w:val="22"/>
        </w:rPr>
        <w:t xml:space="preserve">Upward Bound </w:t>
      </w:r>
      <w:r w:rsidRPr="00ED65F4">
        <w:rPr>
          <w:sz w:val="22"/>
        </w:rPr>
        <w:t>Math &amp; Science</w:t>
      </w:r>
      <w:r>
        <w:rPr>
          <w:sz w:val="22"/>
        </w:rPr>
        <w:t xml:space="preserve"> program</w:t>
      </w:r>
      <w:r w:rsidR="00641A52">
        <w:rPr>
          <w:sz w:val="22"/>
        </w:rPr>
        <w:t>’s Career Fair</w:t>
      </w:r>
      <w:r w:rsidR="0050270B">
        <w:rPr>
          <w:sz w:val="22"/>
        </w:rPr>
        <w:tab/>
      </w:r>
      <w:r w:rsidR="00CE0B75">
        <w:rPr>
          <w:sz w:val="22"/>
        </w:rPr>
        <w:tab/>
      </w:r>
      <w:r w:rsidR="00D07BCE">
        <w:rPr>
          <w:sz w:val="22"/>
        </w:rPr>
        <w:tab/>
      </w:r>
      <w:r>
        <w:rPr>
          <w:sz w:val="22"/>
        </w:rPr>
        <w:t>2012</w:t>
      </w:r>
    </w:p>
    <w:p w:rsidR="00ED65F4" w:rsidRDefault="003C187B" w:rsidP="00ED65F4">
      <w:pPr>
        <w:ind w:right="-630"/>
        <w:jc w:val="both"/>
        <w:rPr>
          <w:sz w:val="22"/>
        </w:rPr>
      </w:pPr>
      <w:r>
        <w:rPr>
          <w:sz w:val="22"/>
        </w:rPr>
        <w:t xml:space="preserve">Volunteered </w:t>
      </w:r>
      <w:r w:rsidR="00641A52">
        <w:rPr>
          <w:sz w:val="22"/>
        </w:rPr>
        <w:t>for “</w:t>
      </w:r>
      <w:r w:rsidR="00ED65F4" w:rsidRPr="00ED65F4">
        <w:rPr>
          <w:sz w:val="22"/>
        </w:rPr>
        <w:t>An American Thanksgiving</w:t>
      </w:r>
      <w:r w:rsidR="00641A52">
        <w:rPr>
          <w:sz w:val="22"/>
        </w:rPr>
        <w:t>”</w:t>
      </w:r>
      <w:r w:rsidR="00ED65F4" w:rsidRPr="00ED65F4">
        <w:rPr>
          <w:sz w:val="22"/>
        </w:rPr>
        <w:t xml:space="preserve"> at the Denton Senior Center</w:t>
      </w:r>
      <w:r w:rsidR="00ED65F4">
        <w:rPr>
          <w:sz w:val="22"/>
        </w:rPr>
        <w:tab/>
      </w:r>
      <w:r w:rsidR="0050270B">
        <w:rPr>
          <w:sz w:val="22"/>
        </w:rPr>
        <w:tab/>
      </w:r>
      <w:r w:rsidR="00CE0B75">
        <w:rPr>
          <w:sz w:val="22"/>
        </w:rPr>
        <w:tab/>
      </w:r>
      <w:r w:rsidR="00D07BCE">
        <w:rPr>
          <w:sz w:val="22"/>
        </w:rPr>
        <w:tab/>
      </w:r>
      <w:r w:rsidR="00ED65F4">
        <w:rPr>
          <w:sz w:val="22"/>
        </w:rPr>
        <w:t>2012</w:t>
      </w:r>
    </w:p>
    <w:p w:rsidR="00ED65F4" w:rsidRDefault="00ED65F4" w:rsidP="00ED65F4">
      <w:pPr>
        <w:ind w:right="-630"/>
        <w:jc w:val="both"/>
        <w:rPr>
          <w:sz w:val="22"/>
        </w:rPr>
      </w:pPr>
      <w:r w:rsidRPr="00ED65F4">
        <w:rPr>
          <w:sz w:val="22"/>
        </w:rPr>
        <w:t>Leadership and Entrepreneurial Luncheon</w:t>
      </w:r>
      <w:r>
        <w:rPr>
          <w:sz w:val="22"/>
        </w:rPr>
        <w:t xml:space="preserve">, </w:t>
      </w:r>
      <w:r w:rsidRPr="00ED65F4">
        <w:rPr>
          <w:sz w:val="22"/>
        </w:rPr>
        <w:t>Murphy Center for Entrepreneurship</w:t>
      </w:r>
      <w:r>
        <w:rPr>
          <w:sz w:val="22"/>
        </w:rPr>
        <w:t xml:space="preserve"> </w:t>
      </w:r>
      <w:r w:rsidR="0050270B">
        <w:rPr>
          <w:sz w:val="22"/>
        </w:rPr>
        <w:tab/>
      </w:r>
      <w:r w:rsidR="00CE0B75">
        <w:rPr>
          <w:sz w:val="22"/>
        </w:rPr>
        <w:tab/>
      </w:r>
      <w:r w:rsidR="00D07BCE">
        <w:rPr>
          <w:sz w:val="22"/>
        </w:rPr>
        <w:tab/>
      </w:r>
      <w:r>
        <w:rPr>
          <w:sz w:val="22"/>
        </w:rPr>
        <w:t>2012</w:t>
      </w:r>
    </w:p>
    <w:p w:rsidR="00AB4C7C" w:rsidRDefault="009E505C" w:rsidP="009E505C">
      <w:pPr>
        <w:ind w:left="1410" w:right="-630" w:hanging="1410"/>
        <w:jc w:val="both"/>
        <w:rPr>
          <w:sz w:val="22"/>
        </w:rPr>
      </w:pPr>
      <w:r>
        <w:rPr>
          <w:sz w:val="22"/>
        </w:rPr>
        <w:t>D</w:t>
      </w:r>
      <w:r w:rsidR="00AB4C7C">
        <w:rPr>
          <w:sz w:val="22"/>
        </w:rPr>
        <w:t xml:space="preserve">onations system of </w:t>
      </w:r>
      <w:r w:rsidR="00AB4C7C" w:rsidRPr="00AB4C7C">
        <w:rPr>
          <w:sz w:val="22"/>
        </w:rPr>
        <w:t>the</w:t>
      </w:r>
      <w:r w:rsidR="0090046E">
        <w:rPr>
          <w:sz w:val="22"/>
        </w:rPr>
        <w:t xml:space="preserve"> </w:t>
      </w:r>
      <w:r w:rsidR="00AB4C7C">
        <w:rPr>
          <w:sz w:val="22"/>
        </w:rPr>
        <w:t xml:space="preserve">Chilean </w:t>
      </w:r>
      <w:r w:rsidR="00AB4C7C" w:rsidRPr="00AB4C7C">
        <w:rPr>
          <w:sz w:val="22"/>
        </w:rPr>
        <w:t>Telethon</w:t>
      </w:r>
      <w:r>
        <w:rPr>
          <w:sz w:val="22"/>
        </w:rPr>
        <w:t xml:space="preserve"> </w:t>
      </w:r>
      <w:r w:rsidR="0090046E">
        <w:rPr>
          <w:sz w:val="22"/>
        </w:rPr>
        <w:t xml:space="preserve">event </w:t>
      </w:r>
      <w:r>
        <w:rPr>
          <w:sz w:val="22"/>
        </w:rPr>
        <w:t>for</w:t>
      </w:r>
      <w:r w:rsidR="00641A52">
        <w:rPr>
          <w:sz w:val="22"/>
        </w:rPr>
        <w:t xml:space="preserve"> </w:t>
      </w:r>
      <w:r w:rsidR="00AB4C7C">
        <w:rPr>
          <w:sz w:val="22"/>
        </w:rPr>
        <w:t>handicapped children</w:t>
      </w:r>
      <w:r>
        <w:rPr>
          <w:sz w:val="22"/>
        </w:rPr>
        <w:t xml:space="preserve"> </w:t>
      </w:r>
      <w:r w:rsidR="0090046E">
        <w:rPr>
          <w:sz w:val="22"/>
        </w:rPr>
        <w:tab/>
      </w:r>
      <w:r w:rsidR="0050270B">
        <w:rPr>
          <w:sz w:val="22"/>
        </w:rPr>
        <w:tab/>
      </w:r>
      <w:r w:rsidR="00CE0B75">
        <w:rPr>
          <w:sz w:val="22"/>
        </w:rPr>
        <w:tab/>
      </w:r>
      <w:r w:rsidR="00AB4C7C">
        <w:rPr>
          <w:sz w:val="22"/>
        </w:rPr>
        <w:t xml:space="preserve">2000 </w:t>
      </w:r>
      <w:r w:rsidR="00AB4C7C" w:rsidRPr="00884755">
        <w:rPr>
          <w:sz w:val="22"/>
        </w:rPr>
        <w:t>–</w:t>
      </w:r>
      <w:r w:rsidR="00AB4C7C">
        <w:rPr>
          <w:sz w:val="22"/>
        </w:rPr>
        <w:t xml:space="preserve"> </w:t>
      </w:r>
      <w:r w:rsidR="00D07BCE">
        <w:rPr>
          <w:sz w:val="22"/>
        </w:rPr>
        <w:tab/>
      </w:r>
      <w:r w:rsidR="00AB4C7C">
        <w:rPr>
          <w:sz w:val="22"/>
        </w:rPr>
        <w:t>2003</w:t>
      </w:r>
      <w:r w:rsidR="00AB4C7C">
        <w:rPr>
          <w:sz w:val="22"/>
        </w:rPr>
        <w:tab/>
      </w:r>
    </w:p>
    <w:p w:rsidR="00AB4C7C" w:rsidRDefault="0090046E" w:rsidP="005E1590">
      <w:pPr>
        <w:ind w:left="1410" w:right="-630" w:hanging="1410"/>
        <w:jc w:val="both"/>
        <w:rPr>
          <w:sz w:val="22"/>
        </w:rPr>
      </w:pPr>
      <w:r>
        <w:rPr>
          <w:sz w:val="22"/>
        </w:rPr>
        <w:t xml:space="preserve">Supervisor for the </w:t>
      </w:r>
      <w:r w:rsidR="00AB4C7C">
        <w:rPr>
          <w:sz w:val="22"/>
        </w:rPr>
        <w:t>Ingersoll Rand &amp; the Chilean Red Cross</w:t>
      </w:r>
      <w:r>
        <w:rPr>
          <w:sz w:val="22"/>
        </w:rPr>
        <w:t xml:space="preserve"> blood donation event</w:t>
      </w:r>
      <w:r w:rsidR="0050270B">
        <w:rPr>
          <w:sz w:val="22"/>
        </w:rPr>
        <w:tab/>
      </w:r>
      <w:r w:rsidR="00CE0B75">
        <w:rPr>
          <w:sz w:val="22"/>
        </w:rPr>
        <w:tab/>
      </w:r>
      <w:r w:rsidR="00641A52">
        <w:rPr>
          <w:sz w:val="22"/>
        </w:rPr>
        <w:tab/>
      </w:r>
      <w:r w:rsidR="00AB4C7C">
        <w:rPr>
          <w:sz w:val="22"/>
        </w:rPr>
        <w:t>2008</w:t>
      </w:r>
    </w:p>
    <w:p w:rsidR="005C754F" w:rsidRPr="00B77D1A" w:rsidRDefault="005C754F" w:rsidP="00531D22">
      <w:pPr>
        <w:ind w:right="-630"/>
        <w:jc w:val="both"/>
        <w:rPr>
          <w:sz w:val="22"/>
          <w:szCs w:val="22"/>
        </w:rPr>
      </w:pPr>
      <w:bookmarkStart w:id="0" w:name="_GoBack"/>
      <w:bookmarkEnd w:id="0"/>
    </w:p>
    <w:sectPr w:rsidR="005C754F" w:rsidRPr="00B77D1A" w:rsidSect="002E1688">
      <w:pgSz w:w="12242" w:h="15842" w:code="1"/>
      <w:pgMar w:top="810" w:right="1622" w:bottom="45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A5" w:rsidRDefault="00DA62A5" w:rsidP="006A676B">
      <w:r>
        <w:separator/>
      </w:r>
    </w:p>
  </w:endnote>
  <w:endnote w:type="continuationSeparator" w:id="0">
    <w:p w:rsidR="00DA62A5" w:rsidRDefault="00DA62A5" w:rsidP="006A6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A5" w:rsidRDefault="00DA62A5" w:rsidP="006A676B">
      <w:r>
        <w:separator/>
      </w:r>
    </w:p>
  </w:footnote>
  <w:footnote w:type="continuationSeparator" w:id="0">
    <w:p w:rsidR="00DA62A5" w:rsidRDefault="00DA62A5" w:rsidP="006A6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B11"/>
    <w:multiLevelType w:val="hybridMultilevel"/>
    <w:tmpl w:val="57EA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71E43"/>
    <w:multiLevelType w:val="hybridMultilevel"/>
    <w:tmpl w:val="736ED8F8"/>
    <w:lvl w:ilvl="0" w:tplc="9642E7C0">
      <w:start w:val="200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87372"/>
    <w:multiLevelType w:val="hybridMultilevel"/>
    <w:tmpl w:val="5572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0418A"/>
    <w:multiLevelType w:val="hybridMultilevel"/>
    <w:tmpl w:val="3BEC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32CAC"/>
    <w:multiLevelType w:val="hybridMultilevel"/>
    <w:tmpl w:val="EC82B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92311"/>
    <w:multiLevelType w:val="hybridMultilevel"/>
    <w:tmpl w:val="D8FCC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046E7E"/>
    <w:multiLevelType w:val="hybridMultilevel"/>
    <w:tmpl w:val="6B88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6531A"/>
    <w:multiLevelType w:val="hybridMultilevel"/>
    <w:tmpl w:val="94E4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D4129"/>
    <w:multiLevelType w:val="hybridMultilevel"/>
    <w:tmpl w:val="1E32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53E00"/>
    <w:multiLevelType w:val="hybridMultilevel"/>
    <w:tmpl w:val="78CA6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5C1DAE"/>
    <w:multiLevelType w:val="hybridMultilevel"/>
    <w:tmpl w:val="B97C5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9458D5"/>
    <w:multiLevelType w:val="hybridMultilevel"/>
    <w:tmpl w:val="4366F05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B9D46E0"/>
    <w:multiLevelType w:val="hybridMultilevel"/>
    <w:tmpl w:val="6668092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662C31"/>
    <w:multiLevelType w:val="hybridMultilevel"/>
    <w:tmpl w:val="531A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84C64"/>
    <w:multiLevelType w:val="hybridMultilevel"/>
    <w:tmpl w:val="A2C26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410983"/>
    <w:multiLevelType w:val="hybridMultilevel"/>
    <w:tmpl w:val="1F3A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5"/>
  </w:num>
  <w:num w:numId="7">
    <w:abstractNumId w:val="15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3D6"/>
    <w:rsid w:val="00002A6B"/>
    <w:rsid w:val="00007B91"/>
    <w:rsid w:val="00010BB7"/>
    <w:rsid w:val="000158CF"/>
    <w:rsid w:val="00016D88"/>
    <w:rsid w:val="00017FDD"/>
    <w:rsid w:val="00023844"/>
    <w:rsid w:val="00031264"/>
    <w:rsid w:val="00031699"/>
    <w:rsid w:val="000356CC"/>
    <w:rsid w:val="00045B7E"/>
    <w:rsid w:val="00052F54"/>
    <w:rsid w:val="00053D84"/>
    <w:rsid w:val="0005429D"/>
    <w:rsid w:val="00067789"/>
    <w:rsid w:val="000728B0"/>
    <w:rsid w:val="00073AF9"/>
    <w:rsid w:val="00075918"/>
    <w:rsid w:val="000815A8"/>
    <w:rsid w:val="00081B26"/>
    <w:rsid w:val="000833E2"/>
    <w:rsid w:val="000870B9"/>
    <w:rsid w:val="000910BF"/>
    <w:rsid w:val="0009455D"/>
    <w:rsid w:val="000973EF"/>
    <w:rsid w:val="000A1827"/>
    <w:rsid w:val="000A53CC"/>
    <w:rsid w:val="000B0786"/>
    <w:rsid w:val="000C458C"/>
    <w:rsid w:val="000C6CCD"/>
    <w:rsid w:val="00115EC6"/>
    <w:rsid w:val="00117154"/>
    <w:rsid w:val="00135291"/>
    <w:rsid w:val="001352BB"/>
    <w:rsid w:val="0016151C"/>
    <w:rsid w:val="0016770A"/>
    <w:rsid w:val="0018043A"/>
    <w:rsid w:val="00187225"/>
    <w:rsid w:val="001935C8"/>
    <w:rsid w:val="00196D35"/>
    <w:rsid w:val="001A26B7"/>
    <w:rsid w:val="001C1514"/>
    <w:rsid w:val="001D442D"/>
    <w:rsid w:val="001E0583"/>
    <w:rsid w:val="001E2E0C"/>
    <w:rsid w:val="001F2EF2"/>
    <w:rsid w:val="00210596"/>
    <w:rsid w:val="00222DBC"/>
    <w:rsid w:val="00234128"/>
    <w:rsid w:val="002360E1"/>
    <w:rsid w:val="0025058D"/>
    <w:rsid w:val="00256E23"/>
    <w:rsid w:val="00261F5A"/>
    <w:rsid w:val="00263710"/>
    <w:rsid w:val="00270CE9"/>
    <w:rsid w:val="002742BD"/>
    <w:rsid w:val="00296A4A"/>
    <w:rsid w:val="0029726C"/>
    <w:rsid w:val="002D2796"/>
    <w:rsid w:val="002D42D8"/>
    <w:rsid w:val="002D541E"/>
    <w:rsid w:val="002E1688"/>
    <w:rsid w:val="002E23BD"/>
    <w:rsid w:val="002E2E84"/>
    <w:rsid w:val="002E7D95"/>
    <w:rsid w:val="002F0B16"/>
    <w:rsid w:val="002F4808"/>
    <w:rsid w:val="002F5322"/>
    <w:rsid w:val="0032139D"/>
    <w:rsid w:val="003214F5"/>
    <w:rsid w:val="00323995"/>
    <w:rsid w:val="00332C8C"/>
    <w:rsid w:val="00333347"/>
    <w:rsid w:val="00340FE4"/>
    <w:rsid w:val="0034126A"/>
    <w:rsid w:val="00344E55"/>
    <w:rsid w:val="0034689C"/>
    <w:rsid w:val="00350DAF"/>
    <w:rsid w:val="00352C63"/>
    <w:rsid w:val="003845C0"/>
    <w:rsid w:val="00395C1D"/>
    <w:rsid w:val="00397162"/>
    <w:rsid w:val="003A0BC2"/>
    <w:rsid w:val="003B0595"/>
    <w:rsid w:val="003C187B"/>
    <w:rsid w:val="003C5F02"/>
    <w:rsid w:val="003C689E"/>
    <w:rsid w:val="003D4763"/>
    <w:rsid w:val="003D5063"/>
    <w:rsid w:val="003D60C1"/>
    <w:rsid w:val="003E1295"/>
    <w:rsid w:val="003E393F"/>
    <w:rsid w:val="0040424B"/>
    <w:rsid w:val="00404980"/>
    <w:rsid w:val="004057FD"/>
    <w:rsid w:val="00407E31"/>
    <w:rsid w:val="0041711C"/>
    <w:rsid w:val="00421E60"/>
    <w:rsid w:val="00423736"/>
    <w:rsid w:val="00433D26"/>
    <w:rsid w:val="00443EF4"/>
    <w:rsid w:val="004512E0"/>
    <w:rsid w:val="0046055C"/>
    <w:rsid w:val="00480C3C"/>
    <w:rsid w:val="004828BB"/>
    <w:rsid w:val="00483025"/>
    <w:rsid w:val="00485D78"/>
    <w:rsid w:val="004A7EDE"/>
    <w:rsid w:val="004B0DAC"/>
    <w:rsid w:val="004B1511"/>
    <w:rsid w:val="004B3248"/>
    <w:rsid w:val="004B51EB"/>
    <w:rsid w:val="004C09C0"/>
    <w:rsid w:val="004C3051"/>
    <w:rsid w:val="004C59EE"/>
    <w:rsid w:val="004D3C6A"/>
    <w:rsid w:val="004E0254"/>
    <w:rsid w:val="004E2F4E"/>
    <w:rsid w:val="004F193B"/>
    <w:rsid w:val="004F3730"/>
    <w:rsid w:val="004F78F8"/>
    <w:rsid w:val="00501996"/>
    <w:rsid w:val="0050270B"/>
    <w:rsid w:val="00503558"/>
    <w:rsid w:val="00512CC7"/>
    <w:rsid w:val="005260F2"/>
    <w:rsid w:val="00531AAC"/>
    <w:rsid w:val="00531D22"/>
    <w:rsid w:val="005343CF"/>
    <w:rsid w:val="00535609"/>
    <w:rsid w:val="00535DF8"/>
    <w:rsid w:val="00540306"/>
    <w:rsid w:val="00540CEB"/>
    <w:rsid w:val="00542019"/>
    <w:rsid w:val="005518E3"/>
    <w:rsid w:val="00554D96"/>
    <w:rsid w:val="00557ABF"/>
    <w:rsid w:val="00560952"/>
    <w:rsid w:val="00562EC1"/>
    <w:rsid w:val="0056721D"/>
    <w:rsid w:val="0057058D"/>
    <w:rsid w:val="00575247"/>
    <w:rsid w:val="00581C51"/>
    <w:rsid w:val="00582D5A"/>
    <w:rsid w:val="00584250"/>
    <w:rsid w:val="0059394C"/>
    <w:rsid w:val="00594BA3"/>
    <w:rsid w:val="005A02E0"/>
    <w:rsid w:val="005A45B7"/>
    <w:rsid w:val="005B1EAC"/>
    <w:rsid w:val="005B2B59"/>
    <w:rsid w:val="005B559C"/>
    <w:rsid w:val="005C05D6"/>
    <w:rsid w:val="005C2220"/>
    <w:rsid w:val="005C754F"/>
    <w:rsid w:val="005C786A"/>
    <w:rsid w:val="005D4301"/>
    <w:rsid w:val="005E0DA3"/>
    <w:rsid w:val="005E1590"/>
    <w:rsid w:val="005E2529"/>
    <w:rsid w:val="005E6589"/>
    <w:rsid w:val="005F7DB2"/>
    <w:rsid w:val="006068F4"/>
    <w:rsid w:val="0060754D"/>
    <w:rsid w:val="00610972"/>
    <w:rsid w:val="00620A1F"/>
    <w:rsid w:val="00623FCD"/>
    <w:rsid w:val="00634D69"/>
    <w:rsid w:val="00636656"/>
    <w:rsid w:val="00636ABE"/>
    <w:rsid w:val="00641A52"/>
    <w:rsid w:val="006441D2"/>
    <w:rsid w:val="00644EF6"/>
    <w:rsid w:val="006475D9"/>
    <w:rsid w:val="0065588A"/>
    <w:rsid w:val="006641C5"/>
    <w:rsid w:val="00666348"/>
    <w:rsid w:val="00671A7A"/>
    <w:rsid w:val="00672DE4"/>
    <w:rsid w:val="00675707"/>
    <w:rsid w:val="00681AFA"/>
    <w:rsid w:val="00683859"/>
    <w:rsid w:val="0068610C"/>
    <w:rsid w:val="006861C8"/>
    <w:rsid w:val="00691999"/>
    <w:rsid w:val="006944BF"/>
    <w:rsid w:val="006A2E62"/>
    <w:rsid w:val="006A5EC1"/>
    <w:rsid w:val="006A676B"/>
    <w:rsid w:val="006B5F93"/>
    <w:rsid w:val="006B7401"/>
    <w:rsid w:val="006C05F6"/>
    <w:rsid w:val="006D506A"/>
    <w:rsid w:val="006D537D"/>
    <w:rsid w:val="006D7908"/>
    <w:rsid w:val="006E1311"/>
    <w:rsid w:val="006E42E8"/>
    <w:rsid w:val="006E704A"/>
    <w:rsid w:val="00701537"/>
    <w:rsid w:val="00703BB8"/>
    <w:rsid w:val="007068A2"/>
    <w:rsid w:val="0071485D"/>
    <w:rsid w:val="00724C59"/>
    <w:rsid w:val="0073258E"/>
    <w:rsid w:val="0073604F"/>
    <w:rsid w:val="00736BE9"/>
    <w:rsid w:val="00737D47"/>
    <w:rsid w:val="00751797"/>
    <w:rsid w:val="0075588F"/>
    <w:rsid w:val="007633B7"/>
    <w:rsid w:val="00773C87"/>
    <w:rsid w:val="00774804"/>
    <w:rsid w:val="00777F0B"/>
    <w:rsid w:val="00781477"/>
    <w:rsid w:val="00785361"/>
    <w:rsid w:val="007B49FE"/>
    <w:rsid w:val="007D2882"/>
    <w:rsid w:val="007D79CA"/>
    <w:rsid w:val="007E535D"/>
    <w:rsid w:val="007E6962"/>
    <w:rsid w:val="007F3FB9"/>
    <w:rsid w:val="00806504"/>
    <w:rsid w:val="0082182F"/>
    <w:rsid w:val="00827869"/>
    <w:rsid w:val="0083103F"/>
    <w:rsid w:val="00834B73"/>
    <w:rsid w:val="0083513C"/>
    <w:rsid w:val="008362CA"/>
    <w:rsid w:val="008373C6"/>
    <w:rsid w:val="00837ECE"/>
    <w:rsid w:val="00877913"/>
    <w:rsid w:val="00884755"/>
    <w:rsid w:val="00884A6E"/>
    <w:rsid w:val="00896973"/>
    <w:rsid w:val="008A15B5"/>
    <w:rsid w:val="008B2705"/>
    <w:rsid w:val="008B4A77"/>
    <w:rsid w:val="008B538F"/>
    <w:rsid w:val="008B68C7"/>
    <w:rsid w:val="008C3B0E"/>
    <w:rsid w:val="008D2166"/>
    <w:rsid w:val="008D4328"/>
    <w:rsid w:val="008D6E21"/>
    <w:rsid w:val="008E6679"/>
    <w:rsid w:val="008E6E18"/>
    <w:rsid w:val="008F11F5"/>
    <w:rsid w:val="008F679F"/>
    <w:rsid w:val="0090046E"/>
    <w:rsid w:val="00906CD4"/>
    <w:rsid w:val="00907ECF"/>
    <w:rsid w:val="00922005"/>
    <w:rsid w:val="009229B2"/>
    <w:rsid w:val="009256CE"/>
    <w:rsid w:val="00930BEC"/>
    <w:rsid w:val="00932347"/>
    <w:rsid w:val="009461EB"/>
    <w:rsid w:val="0095649D"/>
    <w:rsid w:val="00963D5A"/>
    <w:rsid w:val="00970348"/>
    <w:rsid w:val="00970781"/>
    <w:rsid w:val="00972000"/>
    <w:rsid w:val="00973CD8"/>
    <w:rsid w:val="00976F97"/>
    <w:rsid w:val="00984620"/>
    <w:rsid w:val="0099471E"/>
    <w:rsid w:val="009949BE"/>
    <w:rsid w:val="00997362"/>
    <w:rsid w:val="009A2783"/>
    <w:rsid w:val="009A71E8"/>
    <w:rsid w:val="009C243A"/>
    <w:rsid w:val="009C2BBF"/>
    <w:rsid w:val="009D7362"/>
    <w:rsid w:val="009E505C"/>
    <w:rsid w:val="009F2F04"/>
    <w:rsid w:val="009F3E93"/>
    <w:rsid w:val="00A06714"/>
    <w:rsid w:val="00A2231C"/>
    <w:rsid w:val="00A40063"/>
    <w:rsid w:val="00A46FC0"/>
    <w:rsid w:val="00A5792A"/>
    <w:rsid w:val="00A62DAE"/>
    <w:rsid w:val="00A7280B"/>
    <w:rsid w:val="00A90394"/>
    <w:rsid w:val="00A96D15"/>
    <w:rsid w:val="00AA787F"/>
    <w:rsid w:val="00AB4B28"/>
    <w:rsid w:val="00AB4C7C"/>
    <w:rsid w:val="00AD41E4"/>
    <w:rsid w:val="00AD6AE0"/>
    <w:rsid w:val="00AD715F"/>
    <w:rsid w:val="00AE3813"/>
    <w:rsid w:val="00AE3A44"/>
    <w:rsid w:val="00AF49C6"/>
    <w:rsid w:val="00AF6D93"/>
    <w:rsid w:val="00AF6EE8"/>
    <w:rsid w:val="00B14247"/>
    <w:rsid w:val="00B23BB2"/>
    <w:rsid w:val="00B329F4"/>
    <w:rsid w:val="00B34104"/>
    <w:rsid w:val="00B34DB3"/>
    <w:rsid w:val="00B34E8E"/>
    <w:rsid w:val="00B3703C"/>
    <w:rsid w:val="00B4397E"/>
    <w:rsid w:val="00B67C40"/>
    <w:rsid w:val="00B70C46"/>
    <w:rsid w:val="00B77D1A"/>
    <w:rsid w:val="00B927D1"/>
    <w:rsid w:val="00BB023F"/>
    <w:rsid w:val="00BB672D"/>
    <w:rsid w:val="00BC37DE"/>
    <w:rsid w:val="00BC59F9"/>
    <w:rsid w:val="00BC62B6"/>
    <w:rsid w:val="00BE0967"/>
    <w:rsid w:val="00BE2F13"/>
    <w:rsid w:val="00BE46BF"/>
    <w:rsid w:val="00BF041C"/>
    <w:rsid w:val="00BF724F"/>
    <w:rsid w:val="00C05BC4"/>
    <w:rsid w:val="00C15656"/>
    <w:rsid w:val="00C156C1"/>
    <w:rsid w:val="00C178D2"/>
    <w:rsid w:val="00C35DC7"/>
    <w:rsid w:val="00C46FD7"/>
    <w:rsid w:val="00C50987"/>
    <w:rsid w:val="00C564D1"/>
    <w:rsid w:val="00C71B46"/>
    <w:rsid w:val="00C77C2F"/>
    <w:rsid w:val="00C8152C"/>
    <w:rsid w:val="00C91C46"/>
    <w:rsid w:val="00C92B05"/>
    <w:rsid w:val="00C93767"/>
    <w:rsid w:val="00C95E8F"/>
    <w:rsid w:val="00CA02DB"/>
    <w:rsid w:val="00CB13AC"/>
    <w:rsid w:val="00CC05A5"/>
    <w:rsid w:val="00CC6200"/>
    <w:rsid w:val="00CD6EC8"/>
    <w:rsid w:val="00CD7426"/>
    <w:rsid w:val="00CE0B75"/>
    <w:rsid w:val="00CE2006"/>
    <w:rsid w:val="00CF24C4"/>
    <w:rsid w:val="00CF49A6"/>
    <w:rsid w:val="00D07BCE"/>
    <w:rsid w:val="00D07DE7"/>
    <w:rsid w:val="00D12EDA"/>
    <w:rsid w:val="00D330DB"/>
    <w:rsid w:val="00D405E4"/>
    <w:rsid w:val="00D45D48"/>
    <w:rsid w:val="00D467E6"/>
    <w:rsid w:val="00D5452D"/>
    <w:rsid w:val="00D56A86"/>
    <w:rsid w:val="00D64ED3"/>
    <w:rsid w:val="00D80160"/>
    <w:rsid w:val="00D85BEF"/>
    <w:rsid w:val="00D8626F"/>
    <w:rsid w:val="00D90E7D"/>
    <w:rsid w:val="00D930CE"/>
    <w:rsid w:val="00D935B7"/>
    <w:rsid w:val="00D9560F"/>
    <w:rsid w:val="00D96DB8"/>
    <w:rsid w:val="00D97642"/>
    <w:rsid w:val="00DA62A5"/>
    <w:rsid w:val="00DA6B7F"/>
    <w:rsid w:val="00DB1070"/>
    <w:rsid w:val="00DC42C2"/>
    <w:rsid w:val="00DE1268"/>
    <w:rsid w:val="00DF43D6"/>
    <w:rsid w:val="00DF4C38"/>
    <w:rsid w:val="00DF59BB"/>
    <w:rsid w:val="00E01D4E"/>
    <w:rsid w:val="00E02409"/>
    <w:rsid w:val="00E0749A"/>
    <w:rsid w:val="00E135F8"/>
    <w:rsid w:val="00E16BEA"/>
    <w:rsid w:val="00E1705B"/>
    <w:rsid w:val="00E21DA0"/>
    <w:rsid w:val="00E353FC"/>
    <w:rsid w:val="00E41657"/>
    <w:rsid w:val="00E54221"/>
    <w:rsid w:val="00E5531D"/>
    <w:rsid w:val="00E643E6"/>
    <w:rsid w:val="00E668A5"/>
    <w:rsid w:val="00E82975"/>
    <w:rsid w:val="00E83244"/>
    <w:rsid w:val="00E85C07"/>
    <w:rsid w:val="00E9226D"/>
    <w:rsid w:val="00EA388F"/>
    <w:rsid w:val="00EA3D2D"/>
    <w:rsid w:val="00EA41CD"/>
    <w:rsid w:val="00EA44C3"/>
    <w:rsid w:val="00EA6113"/>
    <w:rsid w:val="00EB537D"/>
    <w:rsid w:val="00EC1DB3"/>
    <w:rsid w:val="00EC4554"/>
    <w:rsid w:val="00ED52F7"/>
    <w:rsid w:val="00ED65F4"/>
    <w:rsid w:val="00EE5754"/>
    <w:rsid w:val="00EF43D7"/>
    <w:rsid w:val="00EF4D84"/>
    <w:rsid w:val="00F02622"/>
    <w:rsid w:val="00F200FF"/>
    <w:rsid w:val="00F23041"/>
    <w:rsid w:val="00F2494D"/>
    <w:rsid w:val="00F24AC6"/>
    <w:rsid w:val="00F25EC1"/>
    <w:rsid w:val="00F4656E"/>
    <w:rsid w:val="00F64361"/>
    <w:rsid w:val="00F65163"/>
    <w:rsid w:val="00F820CC"/>
    <w:rsid w:val="00F94B8B"/>
    <w:rsid w:val="00FA31F3"/>
    <w:rsid w:val="00FA376A"/>
    <w:rsid w:val="00FB41FD"/>
    <w:rsid w:val="00FB5ACD"/>
    <w:rsid w:val="00FC67E5"/>
    <w:rsid w:val="00FD3AD3"/>
    <w:rsid w:val="00FE0005"/>
    <w:rsid w:val="00FE7167"/>
    <w:rsid w:val="00F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4C3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A4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D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C1"/>
    <w:rPr>
      <w:rFonts w:ascii="Tahoma" w:hAnsi="Tahoma" w:cs="Tahoma"/>
      <w:sz w:val="16"/>
      <w:szCs w:val="16"/>
      <w:lang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6A6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76B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6A6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76B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portvalparaiso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Mi Casa</Company>
  <LinksUpToDate>false</LinksUpToDate>
  <CharactersWithSpaces>7410</CharactersWithSpaces>
  <SharedDoc>false</SharedDoc>
  <HLinks>
    <vt:vector size="12" baseType="variant">
      <vt:variant>
        <vt:i4>2490447</vt:i4>
      </vt:variant>
      <vt:variant>
        <vt:i4>3</vt:i4>
      </vt:variant>
      <vt:variant>
        <vt:i4>0</vt:i4>
      </vt:variant>
      <vt:variant>
        <vt:i4>5</vt:i4>
      </vt:variant>
      <vt:variant>
        <vt:lpwstr>mailto:marcoarancibia@my.unt.edu</vt:lpwstr>
      </vt:variant>
      <vt:variant>
        <vt:lpwstr/>
      </vt:variant>
      <vt:variant>
        <vt:i4>2490447</vt:i4>
      </vt:variant>
      <vt:variant>
        <vt:i4>0</vt:i4>
      </vt:variant>
      <vt:variant>
        <vt:i4>0</vt:i4>
      </vt:variant>
      <vt:variant>
        <vt:i4>5</vt:i4>
      </vt:variant>
      <vt:variant>
        <vt:lpwstr>mailto:marcoarancibia@my.unt.edu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Marco Arancibia</dc:creator>
  <cp:lastModifiedBy>Marco</cp:lastModifiedBy>
  <cp:revision>36</cp:revision>
  <cp:lastPrinted>2014-02-27T21:41:00Z</cp:lastPrinted>
  <dcterms:created xsi:type="dcterms:W3CDTF">2014-04-05T23:20:00Z</dcterms:created>
  <dcterms:modified xsi:type="dcterms:W3CDTF">2016-07-21T11:18:00Z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